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</w:tblGrid>
      <w:tr w:rsidR="00BD79FA" w:rsidRPr="00D12FA7" w:rsidTr="00A31BB2">
        <w:trPr>
          <w:trHeight w:val="1038"/>
        </w:trPr>
        <w:tc>
          <w:tcPr>
            <w:tcW w:w="3968" w:type="dxa"/>
          </w:tcPr>
          <w:p w:rsidR="00BD79FA" w:rsidRPr="007A0B8D" w:rsidRDefault="00BD79FA" w:rsidP="00A31BB2">
            <w:pPr>
              <w:spacing w:before="50" w:after="50"/>
              <w:ind w:left="142"/>
              <w:rPr>
                <w:rFonts w:ascii="Times New Roman" w:hAnsi="Times New Roman"/>
                <w:b/>
                <w:lang w:val="ru-RU"/>
              </w:rPr>
            </w:pPr>
            <w:r w:rsidRPr="00B7024C">
              <w:rPr>
                <w:rFonts w:ascii="Times New Roman" w:hAnsi="Times New Roman"/>
                <w:sz w:val="22"/>
                <w:szCs w:val="22"/>
                <w:lang w:val="ru-RU"/>
              </w:rPr>
              <w:br w:type="page"/>
            </w:r>
            <w:r w:rsidRPr="00B7024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br w:type="page"/>
            </w:r>
            <w:r w:rsidRPr="007408D2">
              <w:rPr>
                <w:rFonts w:ascii="Times New Roman" w:hAnsi="Times New Roman"/>
                <w:b/>
                <w:lang w:val="ru-RU"/>
              </w:rPr>
              <w:t>Приложение</w:t>
            </w:r>
            <w:r w:rsidRPr="007A0B8D">
              <w:rPr>
                <w:rFonts w:ascii="Times New Roman" w:hAnsi="Times New Roman"/>
                <w:b/>
                <w:lang w:val="ru-RU"/>
              </w:rPr>
              <w:t xml:space="preserve"> №</w:t>
            </w:r>
            <w:r w:rsidRPr="007408D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7A0B8D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BD79FA" w:rsidRDefault="00BD79FA" w:rsidP="00A31BB2">
            <w:pPr>
              <w:spacing w:before="50" w:after="50"/>
              <w:ind w:left="142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Проект </w:t>
            </w:r>
            <w:r w:rsidRPr="001D4A0A">
              <w:rPr>
                <w:rFonts w:ascii="Times New Roman" w:hAnsi="Times New Roman"/>
                <w:i/>
                <w:lang w:val="ru-RU"/>
              </w:rPr>
              <w:t>договора аренды</w:t>
            </w:r>
          </w:p>
          <w:p w:rsidR="00BD79FA" w:rsidRPr="008A0F6C" w:rsidRDefault="00BD79FA" w:rsidP="00A31BB2">
            <w:pPr>
              <w:spacing w:before="50" w:after="50"/>
              <w:ind w:left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На лот № 1,2,3</w:t>
            </w:r>
            <w:r w:rsidRPr="001D4A0A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:rsidR="00BD79FA" w:rsidRPr="00060C31" w:rsidRDefault="00BD79FA" w:rsidP="00BD79FA">
      <w:pPr>
        <w:spacing w:line="240" w:lineRule="exact"/>
        <w:ind w:left="142"/>
        <w:rPr>
          <w:rFonts w:ascii="Times New Roman" w:hAnsi="Times New Roman"/>
          <w:b/>
          <w:lang w:val="ru-RU"/>
        </w:rPr>
      </w:pPr>
    </w:p>
    <w:p w:rsidR="00BD79FA" w:rsidRPr="00060C31" w:rsidRDefault="00BD79FA" w:rsidP="00BD79FA">
      <w:pPr>
        <w:pStyle w:val="a3"/>
        <w:spacing w:before="0" w:after="0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BD79FA">
        <w:rPr>
          <w:rFonts w:ascii="Times New Roman" w:hAnsi="Times New Roman"/>
          <w:b w:val="0"/>
          <w:sz w:val="24"/>
          <w:szCs w:val="24"/>
          <w:lang w:val="ru-RU"/>
        </w:rPr>
        <w:t xml:space="preserve">Д О Г О В О Р   № </w:t>
      </w:r>
      <w:r>
        <w:rPr>
          <w:rFonts w:ascii="Times New Roman" w:hAnsi="Times New Roman"/>
          <w:b w:val="0"/>
          <w:sz w:val="24"/>
          <w:szCs w:val="24"/>
          <w:lang w:val="ru-RU"/>
        </w:rPr>
        <w:t>___</w:t>
      </w:r>
    </w:p>
    <w:p w:rsidR="00BD79FA" w:rsidRPr="00060C31" w:rsidRDefault="00BD79FA" w:rsidP="00BD79FA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О передаче в аренду объекта, </w:t>
      </w:r>
      <w:proofErr w:type="gramStart"/>
      <w:r w:rsidRPr="00060C31">
        <w:rPr>
          <w:rFonts w:ascii="Times New Roman" w:hAnsi="Times New Roman"/>
          <w:sz w:val="24"/>
          <w:szCs w:val="24"/>
          <w:lang w:val="ru-RU"/>
        </w:rPr>
        <w:t>находящегося  в</w:t>
      </w:r>
      <w:proofErr w:type="gramEnd"/>
      <w:r w:rsidRPr="00060C31">
        <w:rPr>
          <w:rFonts w:ascii="Times New Roman" w:hAnsi="Times New Roman"/>
          <w:sz w:val="24"/>
          <w:szCs w:val="24"/>
          <w:lang w:val="ru-RU"/>
        </w:rPr>
        <w:t xml:space="preserve"> муниципальной собственности</w:t>
      </w:r>
    </w:p>
    <w:p w:rsidR="00BD79FA" w:rsidRPr="00060C31" w:rsidRDefault="00BD79FA" w:rsidP="00BD79FA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>Пограничного муниципального района</w:t>
      </w:r>
    </w:p>
    <w:p w:rsidR="00BD79FA" w:rsidRPr="00060C31" w:rsidRDefault="00BD79FA" w:rsidP="00BD79FA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BD79FA" w:rsidRPr="00060C31" w:rsidRDefault="00BD79FA" w:rsidP="00BD79FA">
      <w:pPr>
        <w:pStyle w:val="a3"/>
        <w:spacing w:before="0" w:after="0"/>
        <w:ind w:left="142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«___</w:t>
      </w: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>_»_</w:t>
      </w:r>
      <w:proofErr w:type="gramEnd"/>
      <w:r>
        <w:rPr>
          <w:rFonts w:ascii="Times New Roman" w:hAnsi="Times New Roman"/>
          <w:b w:val="0"/>
          <w:sz w:val="24"/>
          <w:szCs w:val="24"/>
          <w:lang w:val="ru-RU"/>
        </w:rPr>
        <w:t>_________2019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>п. Пограничный</w:t>
      </w:r>
    </w:p>
    <w:p w:rsidR="00BD79FA" w:rsidRDefault="00BD79FA" w:rsidP="00BD79FA">
      <w:pPr>
        <w:tabs>
          <w:tab w:val="left" w:pos="142"/>
          <w:tab w:val="left" w:pos="284"/>
        </w:tabs>
        <w:spacing w:line="310" w:lineRule="auto"/>
        <w:ind w:left="142"/>
        <w:jc w:val="both"/>
        <w:rPr>
          <w:rFonts w:ascii="Times New Roman" w:hAnsi="Times New Roman"/>
          <w:kern w:val="32"/>
          <w:u w:val="single"/>
          <w:lang w:val="ru-RU"/>
        </w:rPr>
      </w:pPr>
    </w:p>
    <w:p w:rsidR="00BD79FA" w:rsidRPr="00060C31" w:rsidRDefault="00BD79FA" w:rsidP="00BD79FA">
      <w:pPr>
        <w:tabs>
          <w:tab w:val="left" w:pos="142"/>
          <w:tab w:val="left" w:pos="284"/>
        </w:tabs>
        <w:ind w:left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kern w:val="32"/>
          <w:lang w:val="ru-RU"/>
        </w:rPr>
        <w:t xml:space="preserve">        </w:t>
      </w:r>
      <w:r>
        <w:rPr>
          <w:rFonts w:ascii="Times New Roman" w:hAnsi="Times New Roman"/>
          <w:lang w:val="ru-RU"/>
        </w:rPr>
        <w:t xml:space="preserve">Управление жизнеобеспечения, имущественных отношений, землепользования и градостроительства </w:t>
      </w:r>
      <w:r w:rsidRPr="00060C31">
        <w:rPr>
          <w:rFonts w:ascii="Times New Roman" w:hAnsi="Times New Roman"/>
          <w:lang w:val="ru-RU"/>
        </w:rPr>
        <w:t xml:space="preserve">администрации Пограничного муниципального района, от имени администрации  Пограничного муниципального района, юридический адрес: Приморский край, Пограничный район, п. Пограничный, ул. Советская, 31,  в лице </w:t>
      </w:r>
      <w:r>
        <w:rPr>
          <w:rFonts w:ascii="Times New Roman" w:hAnsi="Times New Roman"/>
          <w:lang w:val="ru-RU"/>
        </w:rPr>
        <w:t>________________</w:t>
      </w:r>
      <w:r w:rsidRPr="00060C31">
        <w:rPr>
          <w:rFonts w:ascii="Times New Roman" w:hAnsi="Times New Roman"/>
          <w:lang w:val="ru-RU"/>
        </w:rPr>
        <w:t xml:space="preserve"> действующего на основании прав по должности, именуемый в дальнейшем «Арендодатель», с одной стороны и </w:t>
      </w:r>
      <w:r>
        <w:rPr>
          <w:rFonts w:ascii="Times New Roman" w:hAnsi="Times New Roman"/>
          <w:lang w:val="ru-RU"/>
        </w:rPr>
        <w:t>_____________________</w:t>
      </w:r>
      <w:r w:rsidRPr="00060C31">
        <w:rPr>
          <w:rFonts w:ascii="Times New Roman" w:hAnsi="Times New Roman"/>
          <w:lang w:val="ru-RU"/>
        </w:rPr>
        <w:t xml:space="preserve">, именуемый  в дальнейшем «Арендатор», </w:t>
      </w:r>
      <w:r>
        <w:rPr>
          <w:rFonts w:ascii="Times New Roman" w:hAnsi="Times New Roman"/>
          <w:lang w:val="ru-RU"/>
        </w:rPr>
        <w:t xml:space="preserve">                        </w:t>
      </w:r>
      <w:r w:rsidRPr="00060C31">
        <w:rPr>
          <w:rFonts w:ascii="Times New Roman" w:hAnsi="Times New Roman"/>
          <w:lang w:val="ru-RU"/>
        </w:rPr>
        <w:t>с другой стороны, руководствуясь протоколом аукциона от ____  ____________ 201</w:t>
      </w:r>
      <w:r>
        <w:rPr>
          <w:rFonts w:ascii="Times New Roman" w:hAnsi="Times New Roman"/>
          <w:lang w:val="ru-RU"/>
        </w:rPr>
        <w:t xml:space="preserve">9 </w:t>
      </w:r>
      <w:r w:rsidRPr="00060C31">
        <w:rPr>
          <w:rFonts w:ascii="Times New Roman" w:hAnsi="Times New Roman"/>
          <w:lang w:val="ru-RU"/>
        </w:rPr>
        <w:t>г. №____, согласно которому Арендатор признан победителем аукциона, заключили настоящий Договор о нижеследующем:</w:t>
      </w:r>
    </w:p>
    <w:p w:rsidR="00BD79FA" w:rsidRPr="000973D9" w:rsidRDefault="00BD79FA" w:rsidP="00BD79FA">
      <w:pPr>
        <w:ind w:left="142"/>
        <w:jc w:val="both"/>
        <w:rPr>
          <w:rFonts w:ascii="Times New Roman" w:hAnsi="Times New Roman"/>
          <w:b/>
          <w:lang w:val="ru-RU"/>
        </w:rPr>
      </w:pPr>
    </w:p>
    <w:p w:rsidR="00BD79FA" w:rsidRPr="000973D9" w:rsidRDefault="00BD79FA" w:rsidP="00BD79FA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Общие условия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BD79FA" w:rsidRDefault="00BD79FA" w:rsidP="00BD79FA">
      <w:pPr>
        <w:pStyle w:val="a4"/>
        <w:tabs>
          <w:tab w:val="num" w:pos="3054"/>
        </w:tabs>
        <w:spacing w:after="0"/>
        <w:ind w:left="142"/>
        <w:jc w:val="both"/>
        <w:outlineLvl w:val="9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>1</w:t>
      </w:r>
      <w:r w:rsidRPr="000973D9">
        <w:rPr>
          <w:rFonts w:ascii="Times New Roman" w:hAnsi="Times New Roman"/>
          <w:lang w:val="ru-RU"/>
        </w:rPr>
        <w:t xml:space="preserve">.1. Арендодатель передает, а Арендатор принимает во временное владение и пользование </w:t>
      </w:r>
      <w:r w:rsidRPr="001D4A0A">
        <w:rPr>
          <w:rFonts w:ascii="Times New Roman" w:hAnsi="Times New Roman"/>
          <w:lang w:val="ru-RU"/>
        </w:rPr>
        <w:t>(аренду) недвижимое имущество (далее – «Объект», «арендуемое имущество»</w:t>
      </w:r>
      <w:proofErr w:type="gramStart"/>
      <w:r w:rsidRPr="001D4A0A">
        <w:rPr>
          <w:rFonts w:ascii="Times New Roman" w:hAnsi="Times New Roman"/>
          <w:lang w:val="ru-RU"/>
        </w:rPr>
        <w:t xml:space="preserve">):   </w:t>
      </w:r>
      <w:proofErr w:type="gramEnd"/>
      <w:r w:rsidRPr="001D4A0A">
        <w:rPr>
          <w:rFonts w:ascii="Times New Roman" w:hAnsi="Times New Roman"/>
          <w:lang w:val="ru-RU"/>
        </w:rPr>
        <w:t xml:space="preserve"> помещения, назначение: нежилое,  общая площадь -, адрес объекта: Приморский край, Пограничный район, </w:t>
      </w:r>
      <w:proofErr w:type="spellStart"/>
      <w:r w:rsidRPr="001D4A0A">
        <w:rPr>
          <w:rFonts w:ascii="Times New Roman" w:hAnsi="Times New Roman"/>
          <w:lang w:val="ru-RU"/>
        </w:rPr>
        <w:t>пгт</w:t>
      </w:r>
      <w:proofErr w:type="spellEnd"/>
      <w:r w:rsidRPr="001D4A0A">
        <w:rPr>
          <w:rFonts w:ascii="Times New Roman" w:hAnsi="Times New Roman"/>
          <w:lang w:val="ru-RU"/>
        </w:rPr>
        <w:t xml:space="preserve">. </w:t>
      </w:r>
      <w:proofErr w:type="gramStart"/>
      <w:r w:rsidRPr="001D4A0A">
        <w:rPr>
          <w:rFonts w:ascii="Times New Roman" w:hAnsi="Times New Roman"/>
          <w:lang w:val="ru-RU"/>
        </w:rPr>
        <w:t>Пограничный,  ул.</w:t>
      </w:r>
      <w:proofErr w:type="gramEnd"/>
      <w:r>
        <w:rPr>
          <w:rFonts w:ascii="Times New Roman" w:hAnsi="Times New Roman"/>
          <w:lang w:val="ru-RU"/>
        </w:rPr>
        <w:t xml:space="preserve"> - </w:t>
      </w:r>
      <w:r w:rsidRPr="001D4A0A">
        <w:rPr>
          <w:rFonts w:ascii="Times New Roman" w:hAnsi="Times New Roman"/>
          <w:lang w:val="ru-RU"/>
        </w:rPr>
        <w:t>, кадастровый номер -.</w:t>
      </w:r>
    </w:p>
    <w:p w:rsidR="00BD79FA" w:rsidRPr="000973D9" w:rsidRDefault="00BD79FA" w:rsidP="00BD79FA">
      <w:pPr>
        <w:pStyle w:val="a4"/>
        <w:tabs>
          <w:tab w:val="num" w:pos="3054"/>
        </w:tabs>
        <w:spacing w:after="0"/>
        <w:ind w:left="142"/>
        <w:jc w:val="both"/>
        <w:outlineLvl w:val="9"/>
        <w:rPr>
          <w:rFonts w:ascii="Times New Roman" w:hAnsi="Times New Roman"/>
          <w:lang w:val="ru-RU"/>
        </w:rPr>
      </w:pPr>
      <w:r w:rsidRPr="000973D9">
        <w:rPr>
          <w:rFonts w:ascii="Times New Roman" w:hAnsi="Times New Roman"/>
          <w:lang w:val="ru-RU"/>
        </w:rPr>
        <w:t>1.2. Арендодатель гарантирует, что арендуемый Объект никому не продан, не заложен, свободен от прав третьих лиц, под арестом, запрещением не состоит, в качестве вклада в уставный капитал не передан.</w:t>
      </w:r>
    </w:p>
    <w:p w:rsidR="00BD79FA" w:rsidRPr="000973D9" w:rsidRDefault="00BD79FA" w:rsidP="00BD79FA">
      <w:pPr>
        <w:pStyle w:val="a4"/>
        <w:tabs>
          <w:tab w:val="left" w:pos="284"/>
          <w:tab w:val="num" w:pos="3054"/>
        </w:tabs>
        <w:spacing w:after="0"/>
        <w:ind w:left="142"/>
        <w:jc w:val="both"/>
        <w:outlineLvl w:val="9"/>
        <w:rPr>
          <w:rFonts w:ascii="Times New Roman" w:hAnsi="Times New Roman"/>
          <w:lang w:val="ru-RU"/>
        </w:rPr>
      </w:pPr>
      <w:r w:rsidRPr="000973D9">
        <w:rPr>
          <w:rFonts w:ascii="Times New Roman" w:hAnsi="Times New Roman"/>
          <w:lang w:val="ru-RU"/>
        </w:rPr>
        <w:t xml:space="preserve"> Имущество передается в аренду в целях </w:t>
      </w:r>
      <w:r>
        <w:rPr>
          <w:rFonts w:ascii="Times New Roman" w:hAnsi="Times New Roman"/>
          <w:lang w:val="ru-RU"/>
        </w:rPr>
        <w:t>ведения хозяйственной деятельности.</w:t>
      </w:r>
    </w:p>
    <w:p w:rsidR="00BD79FA" w:rsidRPr="001D4A0A" w:rsidRDefault="00BD79FA" w:rsidP="00BD79FA">
      <w:pPr>
        <w:pStyle w:val="a6"/>
        <w:ind w:left="142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1D4A0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1.3. Размер арендной платы </w:t>
      </w:r>
      <w:proofErr w:type="gramStart"/>
      <w:r w:rsidRPr="001D4A0A">
        <w:rPr>
          <w:rFonts w:ascii="Times New Roman" w:hAnsi="Times New Roman"/>
          <w:b w:val="0"/>
          <w:bCs w:val="0"/>
          <w:sz w:val="24"/>
          <w:szCs w:val="24"/>
          <w:lang w:val="ru-RU"/>
        </w:rPr>
        <w:t>за  кв.</w:t>
      </w:r>
      <w:proofErr w:type="gramEnd"/>
      <w:r w:rsidRPr="001D4A0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м  составляет в месяц –.  </w:t>
      </w:r>
    </w:p>
    <w:p w:rsidR="00BD79FA" w:rsidRPr="001D4A0A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1D4A0A">
        <w:rPr>
          <w:rFonts w:ascii="Times New Roman" w:hAnsi="Times New Roman"/>
          <w:b w:val="0"/>
          <w:sz w:val="24"/>
          <w:szCs w:val="24"/>
          <w:lang w:val="ru-RU"/>
        </w:rPr>
        <w:t xml:space="preserve">1.4. Срок действия договора аренды </w:t>
      </w:r>
      <w:proofErr w:type="gramStart"/>
      <w:r w:rsidRPr="001D4A0A">
        <w:rPr>
          <w:rFonts w:ascii="Times New Roman" w:hAnsi="Times New Roman"/>
          <w:b w:val="0"/>
          <w:sz w:val="24"/>
          <w:szCs w:val="24"/>
          <w:lang w:val="ru-RU"/>
        </w:rPr>
        <w:t>устанавливается  с</w:t>
      </w:r>
      <w:proofErr w:type="gramEnd"/>
      <w:r w:rsidRPr="001D4A0A">
        <w:rPr>
          <w:rFonts w:ascii="Times New Roman" w:hAnsi="Times New Roman"/>
          <w:b w:val="0"/>
          <w:sz w:val="24"/>
          <w:szCs w:val="24"/>
          <w:lang w:val="ru-RU"/>
        </w:rPr>
        <w:t xml:space="preserve"> -   по -.                  </w:t>
      </w:r>
    </w:p>
    <w:p w:rsidR="00BD79FA" w:rsidRPr="000973D9" w:rsidRDefault="00BD79FA" w:rsidP="00BD79FA">
      <w:pPr>
        <w:ind w:left="142"/>
        <w:jc w:val="both"/>
        <w:rPr>
          <w:rFonts w:ascii="Times New Roman" w:hAnsi="Times New Roman"/>
          <w:lang w:val="ru-RU"/>
        </w:rPr>
      </w:pPr>
      <w:r w:rsidRPr="001D4A0A">
        <w:rPr>
          <w:rFonts w:ascii="Times New Roman" w:hAnsi="Times New Roman"/>
          <w:lang w:val="ru-RU"/>
        </w:rPr>
        <w:t>1.5. Вышеуказанное имущество передано в исправном, годном к</w:t>
      </w:r>
      <w:r w:rsidRPr="000973D9">
        <w:rPr>
          <w:rFonts w:ascii="Times New Roman" w:hAnsi="Times New Roman"/>
          <w:lang w:val="ru-RU"/>
        </w:rPr>
        <w:t xml:space="preserve"> эксплуатации состоянии </w:t>
      </w:r>
    </w:p>
    <w:p w:rsidR="00BD79FA" w:rsidRPr="000973D9" w:rsidRDefault="00BD79FA" w:rsidP="00BD79FA">
      <w:pPr>
        <w:pStyle w:val="a6"/>
        <w:ind w:left="142"/>
        <w:rPr>
          <w:rFonts w:ascii="Times New Roman" w:eastAsia="MS Mincho" w:hAnsi="Times New Roman"/>
          <w:b w:val="0"/>
          <w:sz w:val="24"/>
          <w:szCs w:val="24"/>
          <w:lang w:val="ru-RU"/>
        </w:rPr>
      </w:pPr>
    </w:p>
    <w:p w:rsidR="00BD79FA" w:rsidRPr="000973D9" w:rsidRDefault="00BD79FA" w:rsidP="00BD79FA">
      <w:pPr>
        <w:pStyle w:val="a6"/>
        <w:ind w:left="142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2.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973D9">
        <w:rPr>
          <w:rFonts w:ascii="Times New Roman" w:hAnsi="Times New Roman"/>
          <w:sz w:val="24"/>
          <w:szCs w:val="24"/>
          <w:lang w:val="ru-RU"/>
        </w:rPr>
        <w:t>Права и обязанности сторон.</w:t>
      </w:r>
    </w:p>
    <w:p w:rsidR="00BD79FA" w:rsidRPr="00060C31" w:rsidRDefault="00BD79FA" w:rsidP="00BD79FA">
      <w:pPr>
        <w:ind w:left="142"/>
        <w:jc w:val="both"/>
        <w:rPr>
          <w:rFonts w:ascii="Times New Roman" w:hAnsi="Times New Roman"/>
          <w:bCs/>
          <w:lang w:val="ru-RU"/>
        </w:rPr>
      </w:pPr>
    </w:p>
    <w:p w:rsidR="00BD79FA" w:rsidRPr="00060C31" w:rsidRDefault="00BD79FA" w:rsidP="00BD79FA">
      <w:pPr>
        <w:ind w:left="142"/>
        <w:jc w:val="both"/>
        <w:rPr>
          <w:rFonts w:ascii="Times New Roman" w:hAnsi="Times New Roman"/>
          <w:bCs/>
          <w:lang w:val="ru-RU"/>
        </w:rPr>
      </w:pPr>
      <w:r w:rsidRPr="00060C31">
        <w:rPr>
          <w:rFonts w:ascii="Times New Roman" w:hAnsi="Times New Roman"/>
          <w:bCs/>
          <w:lang w:val="ru-RU"/>
        </w:rPr>
        <w:t>2.1. Арендодатель вправе: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2.1.1. При необходимости проводить проверку состояния механического и электрического оборудования, систем отопления и вентиляции, обеспечение работы инженерно-технических систем, оборудования, коммуникаций и сооружений с целью недопущения технологических аварий в Арендуемых помещениях,  предварительно уведомив об этом Арендатора письменно с указанием дня проверки и числа специалистов, которые прибудут для проведения указанных проверок.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2.1.2. В порядке и на условиях, предусмотренных Договором, требовать от Арендатора возмещение ущерба, причиненного арендуемому помещению.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2.2   Арендатор вправе:</w:t>
      </w:r>
    </w:p>
    <w:p w:rsidR="00BD79FA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2.2.1. Устанавливать самостоятельный режим работы, собственное оборудование, оргтехнику и иное имущество в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арендуемом  помещении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BD79FA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lastRenderedPageBreak/>
        <w:t>2.3. Арендодатель   обязан: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2.3.1. Арендодатель обязан в пятидневный срок после заключения договора аренды предоставить Арендатору имущество, указанное в п.1</w:t>
      </w:r>
      <w:r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настоящего договора.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2.3.2. В порядке и на условиях, предусмотренных Договором, получать арендную плату и иные платежи, установленные Договором.</w:t>
      </w:r>
    </w:p>
    <w:p w:rsidR="00BD79FA" w:rsidRPr="00060C31" w:rsidRDefault="00BD79FA" w:rsidP="00BD79FA">
      <w:pPr>
        <w:pStyle w:val="aa"/>
        <w:tabs>
          <w:tab w:val="clear" w:pos="1800"/>
          <w:tab w:val="num" w:pos="1620"/>
        </w:tabs>
        <w:spacing w:line="240" w:lineRule="auto"/>
        <w:ind w:left="142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>2.3.3. Не ограничивать Арендатора в потреблении тепловой энергии и электроэнергии, в водоснабжении и использовании канализации.</w:t>
      </w:r>
    </w:p>
    <w:p w:rsidR="00BD79FA" w:rsidRPr="00060C31" w:rsidRDefault="00BD79FA" w:rsidP="00BD79FA">
      <w:pPr>
        <w:pStyle w:val="aa"/>
        <w:tabs>
          <w:tab w:val="clear" w:pos="1800"/>
          <w:tab w:val="num" w:pos="1620"/>
        </w:tabs>
        <w:spacing w:line="240" w:lineRule="auto"/>
        <w:ind w:left="142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 xml:space="preserve">2.3.4. Не препятствовать Арендатору в использовании арендуемого помещения в соответствии с условиями Договора и </w:t>
      </w:r>
      <w:proofErr w:type="gramStart"/>
      <w:r w:rsidRPr="00060C31">
        <w:rPr>
          <w:rFonts w:ascii="Times New Roman" w:hAnsi="Times New Roman"/>
          <w:lang w:val="ru-RU"/>
        </w:rPr>
        <w:t>действующим  законодательством</w:t>
      </w:r>
      <w:proofErr w:type="gramEnd"/>
      <w:r w:rsidRPr="00060C31">
        <w:rPr>
          <w:rFonts w:ascii="Times New Roman" w:hAnsi="Times New Roman"/>
          <w:lang w:val="ru-RU"/>
        </w:rPr>
        <w:t xml:space="preserve"> РФ.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2.4   Арендатор обязан:</w:t>
      </w:r>
    </w:p>
    <w:p w:rsidR="00BD79FA" w:rsidRPr="00060C31" w:rsidRDefault="00BD79FA" w:rsidP="00BD79FA">
      <w:pPr>
        <w:pStyle w:val="3"/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2.4.1.  </w:t>
      </w:r>
      <w:proofErr w:type="gramStart"/>
      <w:r w:rsidRPr="00060C31">
        <w:rPr>
          <w:rFonts w:ascii="Times New Roman" w:hAnsi="Times New Roman"/>
          <w:sz w:val="24"/>
          <w:szCs w:val="24"/>
          <w:lang w:val="ru-RU"/>
        </w:rPr>
        <w:t>Использовать  по</w:t>
      </w:r>
      <w:proofErr w:type="gramEnd"/>
      <w:r w:rsidRPr="00060C31">
        <w:rPr>
          <w:rFonts w:ascii="Times New Roman" w:hAnsi="Times New Roman"/>
          <w:sz w:val="24"/>
          <w:szCs w:val="24"/>
          <w:lang w:val="ru-RU"/>
        </w:rPr>
        <w:t xml:space="preserve"> прямому назначению помещения указанные в п.1.</w:t>
      </w:r>
      <w:r>
        <w:rPr>
          <w:rFonts w:ascii="Times New Roman" w:hAnsi="Times New Roman"/>
          <w:sz w:val="24"/>
          <w:szCs w:val="24"/>
          <w:lang w:val="ru-RU"/>
        </w:rPr>
        <w:t>2.</w:t>
      </w:r>
    </w:p>
    <w:p w:rsidR="00BD79FA" w:rsidRPr="00060C31" w:rsidRDefault="00BD79FA" w:rsidP="00BD79FA">
      <w:pPr>
        <w:pStyle w:val="3"/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2.4.2. Содержать арендуемые помещения в полной исправности и соответствующем техническом, санитарном и противопожарном </w:t>
      </w:r>
      <w:proofErr w:type="gramStart"/>
      <w:r w:rsidRPr="00060C31">
        <w:rPr>
          <w:rFonts w:ascii="Times New Roman" w:hAnsi="Times New Roman"/>
          <w:sz w:val="24"/>
          <w:szCs w:val="24"/>
          <w:lang w:val="ru-RU"/>
        </w:rPr>
        <w:t>состоянии  и</w:t>
      </w:r>
      <w:proofErr w:type="gramEnd"/>
      <w:r w:rsidRPr="00060C31">
        <w:rPr>
          <w:rFonts w:ascii="Times New Roman" w:hAnsi="Times New Roman"/>
          <w:sz w:val="24"/>
          <w:szCs w:val="24"/>
          <w:lang w:val="ru-RU"/>
        </w:rPr>
        <w:t xml:space="preserve"> прилегающую к зданию (сооружению) территорию.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2.4.3. Не производить перепланировок помещений, вызываемых потребностями Арендатора, без письменного разрешения Арендодателя, в случае обнаружения Арендодателем самовольных  перестроек, нарушения целостности стен, перегородок или перекрытий, таковые должны быть ликвидированы Арендатором, а помещение приведено в прежний вид за его счет в установленные Арендодателем сроки.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2.4.4. Не сдавать арендуемые помещения, как в целом, так и частично в субаренду без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письменного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>согласия Арендодателя.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2.4.5. Не передавать свои арендные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права  в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залог без письменного согласия Арендодателя.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2.4.6. Письменно сообщить Арендодателю не позднее, чем за два месяца о предстоящем освобождении помещений, как по истечении срока договора, так и при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досрочном  освобождении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помещений и сдать их Арендодателю в исправном состоянии с учетом  нормального износа.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2.4.7  По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истечении срока договора, а также при досрочном освобождении помещений передать Арендодателю безвозмездно все конструкции и пристройки, произведенные в арендуемых помещениях Арендодателем, а также улучшения, составляющие принадлежность помещений и не отделимые без вреда  от конструкций помещений.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2.4.8. Обеспечить противопожарную безопасность.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2.4.9. Обеспечить доступ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в  арендуемые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помещения должностных лиц Арендодателя по их требованию.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2.4.10. Оплачивать расходы за коммунальные услуги, эксплуатационные и административно-хозяйственные расходы по расшифрованному расчету эксплуатирующей организации согласно договору между ними. Арендатор несет ответственность за эксплуатацию инженерных сетей (отопление, электросети, сете водоотведения и водоснабжения). При отсутствии у Арендатора специальных ремонтно-эксплуатационных служб, профилактическое обслуживание и текущий ремонт инженерно-технических коммуникаций в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арендуемых  помещениях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>,  производится  соответствующими жилищно-коммунальными службами или иными  организациями, по договору с  Арендатором за счет его средств.</w:t>
      </w:r>
    </w:p>
    <w:p w:rsidR="00BD79FA" w:rsidRPr="00060C31" w:rsidRDefault="00BD79FA" w:rsidP="00BD79FA">
      <w:pPr>
        <w:pStyle w:val="3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2.4.11. Арендатор </w:t>
      </w:r>
      <w:proofErr w:type="gramStart"/>
      <w:r w:rsidRPr="00060C31">
        <w:rPr>
          <w:rFonts w:ascii="Times New Roman" w:hAnsi="Times New Roman"/>
          <w:sz w:val="24"/>
          <w:szCs w:val="24"/>
          <w:lang w:val="ru-RU"/>
        </w:rPr>
        <w:t>имеет  также</w:t>
      </w:r>
      <w:proofErr w:type="gramEnd"/>
      <w:r w:rsidRPr="00060C31">
        <w:rPr>
          <w:rFonts w:ascii="Times New Roman" w:hAnsi="Times New Roman"/>
          <w:sz w:val="24"/>
          <w:szCs w:val="24"/>
          <w:lang w:val="ru-RU"/>
        </w:rPr>
        <w:t xml:space="preserve"> иные права и несет иные обязанности, предусмотренные Договором и действующим законодательством РФ.</w:t>
      </w:r>
    </w:p>
    <w:p w:rsidR="00BD79FA" w:rsidRPr="000973D9" w:rsidRDefault="00BD79FA" w:rsidP="00BD79FA">
      <w:pPr>
        <w:pStyle w:val="a6"/>
        <w:ind w:left="142"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3.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973D9">
        <w:rPr>
          <w:rFonts w:ascii="Times New Roman" w:hAnsi="Times New Roman"/>
          <w:sz w:val="24"/>
          <w:szCs w:val="24"/>
          <w:lang w:val="ru-RU"/>
        </w:rPr>
        <w:t>Расчеты по договору</w:t>
      </w:r>
    </w:p>
    <w:p w:rsidR="00BD79FA" w:rsidRPr="00060C31" w:rsidRDefault="00BD79FA" w:rsidP="00BD79FA">
      <w:pPr>
        <w:pStyle w:val="a6"/>
        <w:ind w:left="142" w:firstLine="720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Default="00BD79FA" w:rsidP="00BD79FA">
      <w:pPr>
        <w:pStyle w:val="a6"/>
        <w:ind w:left="142"/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3.1.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За помещение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указанное в данном договоре арендная плата </w:t>
      </w:r>
      <w:r>
        <w:rPr>
          <w:rFonts w:ascii="Times New Roman" w:hAnsi="Times New Roman"/>
          <w:b w:val="0"/>
          <w:sz w:val="24"/>
          <w:szCs w:val="24"/>
          <w:lang w:val="ru-RU"/>
        </w:rPr>
        <w:t>по договору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составляет </w:t>
      </w:r>
      <w:r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__________________________</w:t>
      </w:r>
      <w:r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t>.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оплачивается в рублях на счет Арендодателя</w:t>
      </w:r>
      <w:r w:rsidRPr="000973D9"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  <w:t xml:space="preserve"> </w:t>
      </w:r>
    </w:p>
    <w:p w:rsidR="00BD79FA" w:rsidRPr="00E040BB" w:rsidRDefault="00BD79FA" w:rsidP="00BD79FA">
      <w:pPr>
        <w:pStyle w:val="31"/>
        <w:ind w:left="142"/>
        <w:rPr>
          <w:rFonts w:ascii="Times New Roman" w:hAnsi="Times New Roman"/>
          <w:b/>
          <w:lang w:val="ru-RU" w:eastAsia="ar-SA"/>
        </w:rPr>
      </w:pPr>
      <w:r w:rsidRPr="00724FC3">
        <w:rPr>
          <w:rFonts w:ascii="Times New Roman" w:hAnsi="Times New Roman"/>
          <w:b/>
          <w:szCs w:val="24"/>
          <w:lang w:val="ru-RU" w:eastAsia="ar-SA"/>
        </w:rPr>
        <w:t xml:space="preserve">Получатель: </w:t>
      </w:r>
      <w:r w:rsidRPr="00724FC3">
        <w:rPr>
          <w:rFonts w:ascii="Times New Roman" w:hAnsi="Times New Roman"/>
          <w:b/>
          <w:lang w:val="ru-RU" w:eastAsia="ar-SA"/>
        </w:rPr>
        <w:t>УФК по Приморскому краю (Администрация Пограничного муниципального района Приморского края) Дальневосточное ГУ Банка г. Владивосток ИНН 2525007031 КПП 252501001 БИК 040507001 Расчетный счет 40101810900000010002 Код дохода 00111109045050000120 ОКАТМО 05632000</w:t>
      </w:r>
      <w:r w:rsidRPr="00E040BB">
        <w:rPr>
          <w:rFonts w:ascii="Times New Roman" w:hAnsi="Times New Roman"/>
          <w:b/>
          <w:lang w:val="ru-RU" w:eastAsia="ar-SA"/>
        </w:rPr>
        <w:t xml:space="preserve"> </w:t>
      </w:r>
    </w:p>
    <w:p w:rsidR="00BD79FA" w:rsidRPr="00060C31" w:rsidRDefault="00BD79FA" w:rsidP="00BD79FA">
      <w:pPr>
        <w:pStyle w:val="31"/>
        <w:ind w:left="142"/>
        <w:rPr>
          <w:rFonts w:ascii="Times New Roman" w:hAnsi="Times New Roman"/>
          <w:szCs w:val="24"/>
          <w:lang w:val="ru-RU"/>
        </w:rPr>
      </w:pPr>
      <w:r w:rsidRPr="00060C31">
        <w:rPr>
          <w:rFonts w:ascii="Times New Roman" w:hAnsi="Times New Roman"/>
          <w:szCs w:val="24"/>
          <w:lang w:val="ru-RU"/>
        </w:rPr>
        <w:lastRenderedPageBreak/>
        <w:t xml:space="preserve">3.2. Перечисление налога на добавленную стоимость производится Арендатором самостоятельно, в порядке, предусмотренном законодательством РФ. 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3.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3.Размер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арендной платы может быть изменен Арендодателем в одностороннем порядке (не чаще одного раза в год)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на основании отчета об оценке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 В этом случае исчисление и уплата Арендатором арендной платы осуществляется на основании дополнительных соглашений к договору.         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724FC3"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  <w:t>3.4. Арендатор обязан вносить арендную плату еж</w:t>
      </w:r>
      <w:r w:rsidRPr="00724FC3"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  <w:t>е</w:t>
      </w:r>
      <w:r w:rsidRPr="00724FC3"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  <w:t>месячно до 01 числа отчетного месяца.</w:t>
      </w:r>
    </w:p>
    <w:p w:rsidR="00BD79FA" w:rsidRDefault="00BD79FA" w:rsidP="00BD79FA">
      <w:pPr>
        <w:ind w:left="142"/>
        <w:jc w:val="center"/>
        <w:rPr>
          <w:rFonts w:ascii="Times New Roman" w:hAnsi="Times New Roman"/>
          <w:lang w:val="ru-RU"/>
        </w:rPr>
      </w:pPr>
    </w:p>
    <w:p w:rsidR="00BD79FA" w:rsidRPr="00060C31" w:rsidRDefault="00BD79FA" w:rsidP="00BD79FA">
      <w:pPr>
        <w:ind w:left="142"/>
        <w:jc w:val="center"/>
        <w:rPr>
          <w:rFonts w:ascii="Times New Roman" w:hAnsi="Times New Roman"/>
          <w:lang w:val="ru-RU"/>
        </w:rPr>
      </w:pPr>
      <w:r w:rsidRPr="000973D9">
        <w:rPr>
          <w:rFonts w:ascii="Times New Roman" w:hAnsi="Times New Roman"/>
          <w:b/>
          <w:lang w:val="ru-RU"/>
        </w:rPr>
        <w:t>4</w:t>
      </w:r>
      <w:r w:rsidRPr="00060C31">
        <w:rPr>
          <w:rFonts w:ascii="Times New Roman" w:hAnsi="Times New Roman"/>
          <w:lang w:val="ru-RU"/>
        </w:rPr>
        <w:t>.</w:t>
      </w:r>
      <w:r w:rsidRPr="000973D9">
        <w:rPr>
          <w:rFonts w:ascii="Times New Roman" w:hAnsi="Times New Roman"/>
          <w:b/>
          <w:lang w:val="ru-RU"/>
        </w:rPr>
        <w:t>Особые условия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4.1. При проведении Арендатором капитального ремонта арендуемых помещений за свой счет затраты понесенные им, засчитываются в счет подлежащей внесению арендной платы, при условии предварительного согласования с Арендодателем планируемых работ, предоставлением утвержденных смет и после фактического их выполнения, предоставления Арендодателю документов, подтверждающих проведение </w:t>
      </w:r>
      <w:r>
        <w:rPr>
          <w:rFonts w:ascii="Times New Roman" w:hAnsi="Times New Roman"/>
          <w:b w:val="0"/>
          <w:sz w:val="24"/>
          <w:szCs w:val="24"/>
          <w:lang w:val="ru-RU"/>
        </w:rPr>
        <w:t>ремонта и фактические затраты (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>ст. 616 ГК РФ).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4.2. Перемена собственника арендуемых помещений не является основанием для изменения условий или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расторжения  договора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BD79FA" w:rsidRPr="000973D9" w:rsidRDefault="00BD79FA" w:rsidP="00BD79FA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D79FA" w:rsidRPr="000973D9" w:rsidRDefault="00BD79FA" w:rsidP="00BD79FA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73D9">
        <w:rPr>
          <w:rFonts w:ascii="Times New Roman" w:hAnsi="Times New Roman"/>
          <w:sz w:val="24"/>
          <w:szCs w:val="24"/>
          <w:lang w:val="ru-RU"/>
        </w:rPr>
        <w:t>Срок действия договора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5.1.</w:t>
      </w:r>
      <w:r w:rsidRPr="00060C31">
        <w:rPr>
          <w:rFonts w:ascii="Times New Roman" w:hAnsi="Times New Roman"/>
          <w:b w:val="0"/>
          <w:i/>
          <w:iCs/>
          <w:sz w:val="24"/>
          <w:szCs w:val="24"/>
          <w:lang w:val="ru-RU"/>
        </w:rPr>
        <w:t xml:space="preserve"> </w:t>
      </w:r>
      <w:r w:rsidRPr="00060C31">
        <w:rPr>
          <w:rFonts w:ascii="Times New Roman" w:hAnsi="Times New Roman"/>
          <w:b w:val="0"/>
          <w:iCs/>
          <w:sz w:val="24"/>
          <w:szCs w:val="24"/>
          <w:lang w:val="ru-RU"/>
        </w:rPr>
        <w:t xml:space="preserve">Договор вступает в силу с момента его подписания и действует до </w:t>
      </w:r>
      <w:proofErr w:type="gramStart"/>
      <w:r w:rsidRPr="00060C31">
        <w:rPr>
          <w:rFonts w:ascii="Times New Roman" w:hAnsi="Times New Roman"/>
          <w:b w:val="0"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b w:val="0"/>
          <w:iCs/>
          <w:sz w:val="24"/>
          <w:szCs w:val="24"/>
          <w:u w:val="single"/>
          <w:lang w:val="ru-RU"/>
        </w:rPr>
        <w:t xml:space="preserve">  </w:t>
      </w:r>
      <w:proofErr w:type="gramEnd"/>
      <w:r>
        <w:rPr>
          <w:rFonts w:ascii="Times New Roman" w:hAnsi="Times New Roman"/>
          <w:b w:val="0"/>
          <w:iCs/>
          <w:sz w:val="24"/>
          <w:szCs w:val="24"/>
          <w:u w:val="single"/>
          <w:lang w:val="ru-RU"/>
        </w:rPr>
        <w:t xml:space="preserve">     » </w:t>
      </w:r>
      <w:r w:rsidRPr="00060C31">
        <w:rPr>
          <w:rFonts w:ascii="Times New Roman" w:hAnsi="Times New Roman"/>
          <w:b w:val="0"/>
          <w:iCs/>
          <w:sz w:val="24"/>
          <w:szCs w:val="24"/>
          <w:lang w:val="ru-RU"/>
        </w:rPr>
        <w:t>Руководствуясь п. 2 ст. 425 Гражданского кодекса РФ.</w:t>
      </w:r>
    </w:p>
    <w:p w:rsidR="00BD79FA" w:rsidRPr="00060C31" w:rsidRDefault="00BD79FA" w:rsidP="00BD79FA">
      <w:pPr>
        <w:tabs>
          <w:tab w:val="num" w:pos="720"/>
        </w:tabs>
        <w:ind w:left="142"/>
        <w:jc w:val="both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 xml:space="preserve">5.2. По истечении срока Договора Арендатор имеет преимущественное перед другими лицами право на заключение договора аренды на новый срок (в соответствии </w:t>
      </w:r>
      <w:proofErr w:type="gramStart"/>
      <w:r w:rsidRPr="00060C31">
        <w:rPr>
          <w:rFonts w:ascii="Times New Roman" w:hAnsi="Times New Roman"/>
          <w:lang w:val="ru-RU"/>
        </w:rPr>
        <w:t>с  действующим</w:t>
      </w:r>
      <w:proofErr w:type="gramEnd"/>
      <w:r w:rsidRPr="00060C31">
        <w:rPr>
          <w:rFonts w:ascii="Times New Roman" w:hAnsi="Times New Roman"/>
          <w:lang w:val="ru-RU"/>
        </w:rPr>
        <w:t xml:space="preserve"> законодательством). Арендатор обязан письменно уведомить Арендодателя о своем намерении заключить такой договор не позднее, чем за 30 (тридцать) рабочих дней до момента истечения срока действия Договора. 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973D9" w:rsidRDefault="00BD79FA" w:rsidP="00BD79FA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6. Порядок проведения капитального ремонта и неотделимых улучшений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31"/>
        <w:autoSpaceDE w:val="0"/>
        <w:autoSpaceDN w:val="0"/>
        <w:adjustRightInd w:val="0"/>
        <w:ind w:left="142"/>
        <w:rPr>
          <w:rFonts w:ascii="Times New Roman" w:hAnsi="Times New Roman"/>
          <w:szCs w:val="24"/>
          <w:lang w:val="ru-RU"/>
        </w:rPr>
      </w:pPr>
      <w:r w:rsidRPr="00060C31">
        <w:rPr>
          <w:rFonts w:ascii="Times New Roman" w:hAnsi="Times New Roman"/>
          <w:szCs w:val="24"/>
          <w:lang w:val="ru-RU"/>
        </w:rPr>
        <w:t>6.1. Арендатор имеет право произвести капитальный ремонт арендуемого помещения для подготовки его к работе для целей, установленных Договором.</w:t>
      </w:r>
    </w:p>
    <w:p w:rsidR="00BD79FA" w:rsidRPr="00060C31" w:rsidRDefault="00BD79FA" w:rsidP="00BD79FA">
      <w:pPr>
        <w:tabs>
          <w:tab w:val="left" w:pos="720"/>
        </w:tabs>
        <w:ind w:left="142"/>
        <w:jc w:val="both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 xml:space="preserve">6.2. В случае если Арендатором производятся неотделимые улучшения арендуемого помещения, которые повлекут изменения в первоначальной планировке арендуемого помещения, стоимость и перечень соответствующих работ подлежат согласованию с Арендодателем, и оформляются дополнительным соглашением Сторон. Условия настоящего пункта Договора не ограничивают право Арендатора в течение всего срока действия Договора запросить согласие Арендодателя на осуществление Арендатором иных неотделимых улучшений и/или капитального ремонта арендуемого помещения и произвести такие неотделимые улучшения и/или капитальный ремонт арендуемого </w:t>
      </w:r>
      <w:proofErr w:type="gramStart"/>
      <w:r w:rsidRPr="00060C31">
        <w:rPr>
          <w:rFonts w:ascii="Times New Roman" w:hAnsi="Times New Roman"/>
          <w:lang w:val="ru-RU"/>
        </w:rPr>
        <w:t>помещения  в</w:t>
      </w:r>
      <w:proofErr w:type="gramEnd"/>
      <w:r w:rsidRPr="00060C31">
        <w:rPr>
          <w:rFonts w:ascii="Times New Roman" w:hAnsi="Times New Roman"/>
          <w:lang w:val="ru-RU"/>
        </w:rPr>
        <w:t xml:space="preserve"> порядке, предусмотренном настоящей статьей.</w:t>
      </w:r>
    </w:p>
    <w:p w:rsidR="00BD79FA" w:rsidRDefault="00BD79FA" w:rsidP="00BD79FA">
      <w:pPr>
        <w:ind w:left="142"/>
        <w:jc w:val="both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>6.3. Представитель Арендодателя должен участвовать в приёме выполненных работ по ремонту и производству неотделимых улучшений Арендуемого помещения. В случае обнаружения Арендодателем дефектов выполненных работ, об этом делается соответствующая отметка в Акте выполненных ремонтно-строительных работ по осуществлению неотделимых улучшений.</w:t>
      </w:r>
    </w:p>
    <w:p w:rsidR="00BD79FA" w:rsidRDefault="00BD79FA" w:rsidP="00BD79FA">
      <w:pPr>
        <w:ind w:left="142"/>
        <w:jc w:val="both"/>
        <w:rPr>
          <w:rFonts w:ascii="Times New Roman" w:hAnsi="Times New Roman"/>
          <w:lang w:val="ru-RU"/>
        </w:rPr>
      </w:pPr>
    </w:p>
    <w:p w:rsidR="00BD79FA" w:rsidRDefault="00BD79FA" w:rsidP="00BD79FA">
      <w:pPr>
        <w:ind w:left="142"/>
        <w:jc w:val="both"/>
        <w:rPr>
          <w:rFonts w:ascii="Times New Roman" w:hAnsi="Times New Roman"/>
          <w:lang w:val="ru-RU"/>
        </w:rPr>
      </w:pPr>
    </w:p>
    <w:p w:rsidR="00BD79FA" w:rsidRPr="00060C31" w:rsidRDefault="00BD79FA" w:rsidP="00BD79FA">
      <w:pPr>
        <w:ind w:left="142"/>
        <w:jc w:val="both"/>
        <w:rPr>
          <w:rFonts w:ascii="Times New Roman" w:hAnsi="Times New Roman"/>
          <w:lang w:val="ru-RU"/>
        </w:rPr>
      </w:pP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Default="00BD79FA" w:rsidP="00BD79FA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7. Ответственность сторон</w:t>
      </w:r>
    </w:p>
    <w:p w:rsidR="00BD79FA" w:rsidRPr="00060C31" w:rsidRDefault="00BD79FA" w:rsidP="00BD79FA">
      <w:pPr>
        <w:ind w:left="142" w:right="-81"/>
        <w:jc w:val="both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lastRenderedPageBreak/>
        <w:t xml:space="preserve">7.1. 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гражданского </w:t>
      </w:r>
      <w:proofErr w:type="gramStart"/>
      <w:r w:rsidRPr="00060C31">
        <w:rPr>
          <w:rFonts w:ascii="Times New Roman" w:hAnsi="Times New Roman"/>
          <w:lang w:val="ru-RU"/>
        </w:rPr>
        <w:t>законодательства  Российской</w:t>
      </w:r>
      <w:proofErr w:type="gramEnd"/>
      <w:r w:rsidRPr="00060C31">
        <w:rPr>
          <w:rFonts w:ascii="Times New Roman" w:hAnsi="Times New Roman"/>
          <w:lang w:val="ru-RU"/>
        </w:rPr>
        <w:t xml:space="preserve"> Федерации.</w:t>
      </w:r>
    </w:p>
    <w:p w:rsidR="00BD79FA" w:rsidRPr="00060C31" w:rsidRDefault="00BD79FA" w:rsidP="00BD79FA">
      <w:pPr>
        <w:pStyle w:val="a8"/>
        <w:widowControl w:val="0"/>
        <w:ind w:left="142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7.2. В случае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не внесения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Арендатором арендной платы в установленные настоящим Договором сроки, Арендатор уплачивае</w:t>
      </w:r>
      <w:r>
        <w:rPr>
          <w:rFonts w:ascii="Times New Roman" w:hAnsi="Times New Roman"/>
          <w:b w:val="0"/>
          <w:sz w:val="24"/>
          <w:szCs w:val="24"/>
          <w:lang w:val="ru-RU"/>
        </w:rPr>
        <w:t>т Арендодателю пеню в размере 0,1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% от просроченной к уплате суммы, за каждый день просрочки.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ab/>
      </w:r>
    </w:p>
    <w:p w:rsidR="00BD79FA" w:rsidRPr="00060C31" w:rsidRDefault="00BD79FA" w:rsidP="00BD79FA">
      <w:pPr>
        <w:pStyle w:val="a8"/>
        <w:widowControl w:val="0"/>
        <w:ind w:left="142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7.3. Стороны возмещают друг другу все убытки, связанные с неисполнением и/или ненадлежащим исполнением Сторонами своих обязательств по Договору.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973D9" w:rsidRDefault="00BD79FA" w:rsidP="00BD79FA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8. Обстоятельства неопределимой силы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a8"/>
        <w:ind w:left="142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8.1. Стороны освобождаются от ответственности за полное или частичное неисполнение обязательств по Договору, если такое неисполнение явилось следствием  непреодолимой силы, а именно: пожара, наводнения, землетрясения и других природных явлений, забастовок, локаута, а также непредвиденных и неотвратимых Сторонами событий чрезвычайного характера, если эти обстоятельства не являлись следствием виновных действий Стороны, и непосредственно повлияли на исполнение Договора. При этом сроки исполнения обязательств по договору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отодвигаются  соразмерно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времени, в течение которого действуют такие обстоятельства или на срок, который будет специально согласован Сторонами Договора. </w:t>
      </w:r>
    </w:p>
    <w:p w:rsidR="00BD79FA" w:rsidRPr="00060C31" w:rsidRDefault="00BD79FA" w:rsidP="00BD79FA">
      <w:pPr>
        <w:pStyle w:val="a8"/>
        <w:ind w:left="142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8.2. Факт наступления форс-мажорных обстоятельств должен быть подтвержден документами, выдаваемыми компетентными уполномоченными органами. При наступлении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указанных  обстоятельств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Сторона должна в  течение 5 (пяти) дней известить о них в письменном виде другую Сторону. Извещение должно содержать данные о характере обстоятельств. Если Сторона не направит или несвоевременно направит указанное извещение, то она обязана возместить второй Стороне причиненные ей этим убытки. 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973D9" w:rsidRDefault="00BD79FA" w:rsidP="00BD79FA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9. Заключительные положения.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9.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1.Договор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аренды может быть расторгнут: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- по соглашению сторон;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- в судебном порядке при нарушении условий Договора;</w:t>
      </w:r>
    </w:p>
    <w:p w:rsidR="00BD79FA" w:rsidRPr="00BD79FA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BD79FA">
        <w:rPr>
          <w:rFonts w:ascii="Times New Roman" w:hAnsi="Times New Roman"/>
          <w:b w:val="0"/>
          <w:sz w:val="24"/>
          <w:szCs w:val="24"/>
          <w:lang w:val="ru-RU"/>
        </w:rPr>
        <w:t>- при ликвидации Арендатора.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9.2. Арендатор, причинивший ущерб арендованному имуществу вследствие невыполнения или ненадлежащего выполнения своих обязательств по договору, несет полную материальную ответственность перед Арендодателем в размере причиненного ущерба.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9.3. Споры, возникающие при исполнении договора аренды, рассматриваются в соответствии с действующим законодательством.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9.4. Настоящий Договор заключен в двух экземплярах, один хранится у Арендатора, один у Арендодателя.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t>9.5. Претензий друг к другу по состоянию и качеству имущества Стороны не имеют</w:t>
      </w:r>
    </w:p>
    <w:p w:rsidR="00BD79FA" w:rsidRPr="00325BD7" w:rsidRDefault="00BD79FA" w:rsidP="00BD79FA">
      <w:pPr>
        <w:pStyle w:val="a6"/>
        <w:ind w:left="142"/>
        <w:rPr>
          <w:rFonts w:ascii="Times New Roman" w:hAnsi="Times New Roman"/>
          <w:bCs w:val="0"/>
          <w:sz w:val="24"/>
          <w:szCs w:val="24"/>
          <w:lang w:val="ru-RU"/>
        </w:rPr>
      </w:pPr>
      <w:r w:rsidRPr="00325BD7">
        <w:rPr>
          <w:rFonts w:ascii="Times New Roman" w:hAnsi="Times New Roman"/>
          <w:b w:val="0"/>
          <w:bCs w:val="0"/>
          <w:sz w:val="24"/>
          <w:szCs w:val="24"/>
          <w:lang w:val="ru-RU"/>
        </w:rPr>
        <w:t>9.6.</w:t>
      </w:r>
      <w:r w:rsidRPr="00325BD7">
        <w:rPr>
          <w:rFonts w:ascii="Times New Roman" w:hAnsi="Times New Roman"/>
          <w:bCs w:val="0"/>
          <w:sz w:val="24"/>
          <w:szCs w:val="24"/>
          <w:lang w:val="ru-RU"/>
        </w:rPr>
        <w:t xml:space="preserve"> Настоящий Договор одновременно является актом приема-передачи.</w:t>
      </w:r>
    </w:p>
    <w:p w:rsidR="00BD79FA" w:rsidRPr="00060C31" w:rsidRDefault="00BD79FA" w:rsidP="00BD79FA">
      <w:pPr>
        <w:pStyle w:val="a6"/>
        <w:ind w:left="142" w:firstLine="72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a6"/>
        <w:ind w:left="142" w:firstLine="72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BD79FA" w:rsidRPr="00060C31" w:rsidRDefault="00BD79FA" w:rsidP="00BD79FA">
      <w:pPr>
        <w:pStyle w:val="a6"/>
        <w:ind w:left="142" w:firstLine="720"/>
        <w:rPr>
          <w:rFonts w:ascii="Times New Roman" w:hAnsi="Times New Roman"/>
          <w:b w:val="0"/>
          <w:bCs w:val="0"/>
          <w:sz w:val="24"/>
          <w:szCs w:val="24"/>
        </w:rPr>
      </w:pPr>
      <w:r w:rsidRPr="00060C31">
        <w:rPr>
          <w:rFonts w:ascii="Times New Roman" w:hAnsi="Times New Roman"/>
          <w:b w:val="0"/>
          <w:bCs w:val="0"/>
          <w:sz w:val="24"/>
          <w:szCs w:val="24"/>
        </w:rPr>
        <w:t>ПОДПИСИ СТОРОН:</w:t>
      </w:r>
    </w:p>
    <w:p w:rsidR="00BD79FA" w:rsidRPr="00060C31" w:rsidRDefault="00BD79FA" w:rsidP="00BD79FA">
      <w:pPr>
        <w:pStyle w:val="a6"/>
        <w:ind w:left="142"/>
        <w:rPr>
          <w:rFonts w:ascii="Times New Roman" w:hAnsi="Times New Roman"/>
          <w:b w:val="0"/>
          <w:sz w:val="24"/>
          <w:szCs w:val="24"/>
        </w:rPr>
      </w:pPr>
      <w:r w:rsidRPr="00060C3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D79FA" w:rsidRDefault="00BD79FA" w:rsidP="00BD79FA">
      <w:pPr>
        <w:pStyle w:val="a6"/>
        <w:ind w:left="142"/>
        <w:rPr>
          <w:rFonts w:ascii="Times New Roman" w:hAnsi="Times New Roman"/>
          <w:bCs w:val="0"/>
          <w:sz w:val="24"/>
          <w:szCs w:val="24"/>
          <w:lang w:val="ru-RU"/>
        </w:rPr>
      </w:pPr>
      <w:proofErr w:type="spellStart"/>
      <w:r w:rsidRPr="00C25013">
        <w:rPr>
          <w:rFonts w:ascii="Times New Roman" w:hAnsi="Times New Roman"/>
          <w:bCs w:val="0"/>
          <w:sz w:val="24"/>
          <w:szCs w:val="24"/>
        </w:rPr>
        <w:t>Арендодатель</w:t>
      </w:r>
      <w:proofErr w:type="spellEnd"/>
      <w:r w:rsidRPr="00C25013">
        <w:rPr>
          <w:rFonts w:ascii="Times New Roman" w:hAnsi="Times New Roman"/>
          <w:bCs w:val="0"/>
          <w:sz w:val="24"/>
          <w:szCs w:val="24"/>
        </w:rPr>
        <w:t xml:space="preserve">:        </w:t>
      </w:r>
      <w:r w:rsidRPr="00C2501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2501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  <w:r w:rsidRPr="00C2501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25013">
        <w:rPr>
          <w:rFonts w:ascii="Times New Roman" w:hAnsi="Times New Roman"/>
          <w:bCs w:val="0"/>
          <w:sz w:val="24"/>
          <w:szCs w:val="24"/>
        </w:rPr>
        <w:t>Арендатор</w:t>
      </w:r>
      <w:proofErr w:type="spellEnd"/>
      <w:r w:rsidRPr="00C25013">
        <w:rPr>
          <w:rFonts w:ascii="Times New Roman" w:hAnsi="Times New Roman"/>
          <w:bCs w:val="0"/>
          <w:sz w:val="24"/>
          <w:szCs w:val="24"/>
        </w:rPr>
        <w:t>:</w:t>
      </w:r>
    </w:p>
    <w:p w:rsidR="00024644" w:rsidRDefault="00BD79FA">
      <w:bookmarkStart w:id="0" w:name="_GoBack"/>
      <w:bookmarkEnd w:id="0"/>
    </w:p>
    <w:sectPr w:rsidR="0002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FA"/>
    <w:rsid w:val="00093B45"/>
    <w:rsid w:val="00BD79FA"/>
    <w:rsid w:val="00EF1B8C"/>
    <w:rsid w:val="00F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B51EB-56AD-4B41-AA94-53AAE6D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9F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"/>
    <w:qFormat/>
    <w:rsid w:val="00BD79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qFormat/>
    <w:rsid w:val="00BD79FA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BD79FA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6">
    <w:name w:val="Body Text"/>
    <w:basedOn w:val="a"/>
    <w:link w:val="a7"/>
    <w:rsid w:val="00BD79F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7">
    <w:name w:val="Основной текст Знак"/>
    <w:basedOn w:val="a0"/>
    <w:link w:val="a6"/>
    <w:rsid w:val="00BD79FA"/>
    <w:rPr>
      <w:rFonts w:ascii="Calibri" w:eastAsia="Times New Roman" w:hAnsi="Calibri" w:cs="Times New Roman"/>
      <w:b/>
      <w:bCs/>
      <w:sz w:val="26"/>
      <w:szCs w:val="26"/>
      <w:lang w:val="en-US" w:eastAsia="ar-SA" w:bidi="en-US"/>
    </w:rPr>
  </w:style>
  <w:style w:type="paragraph" w:styleId="3">
    <w:name w:val="Body Text Indent 3"/>
    <w:basedOn w:val="a"/>
    <w:link w:val="30"/>
    <w:rsid w:val="00BD79FA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BD79FA"/>
    <w:rPr>
      <w:rFonts w:ascii="Calibri" w:eastAsia="Times New Roman" w:hAnsi="Calibri" w:cs="Times New Roman"/>
      <w:sz w:val="16"/>
      <w:szCs w:val="16"/>
      <w:lang w:val="en-US" w:eastAsia="ar-SA" w:bidi="en-US"/>
    </w:rPr>
  </w:style>
  <w:style w:type="paragraph" w:styleId="a8">
    <w:name w:val="Body Text Indent"/>
    <w:basedOn w:val="a"/>
    <w:link w:val="a9"/>
    <w:rsid w:val="00BD79FA"/>
    <w:pPr>
      <w:autoSpaceDE w:val="0"/>
      <w:autoSpaceDN w:val="0"/>
      <w:adjustRightInd w:val="0"/>
      <w:ind w:firstLine="540"/>
      <w:jc w:val="center"/>
    </w:pPr>
    <w:rPr>
      <w:b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BD79FA"/>
    <w:rPr>
      <w:rFonts w:ascii="Calibri" w:eastAsia="Times New Roman" w:hAnsi="Calibri" w:cs="Times New Roman"/>
      <w:b/>
      <w:sz w:val="28"/>
      <w:szCs w:val="28"/>
      <w:lang w:val="en-US" w:bidi="en-US"/>
    </w:rPr>
  </w:style>
  <w:style w:type="paragraph" w:styleId="31">
    <w:name w:val="Body Text 3"/>
    <w:basedOn w:val="a"/>
    <w:link w:val="32"/>
    <w:rsid w:val="00BD79FA"/>
    <w:pPr>
      <w:tabs>
        <w:tab w:val="left" w:pos="9356"/>
      </w:tabs>
      <w:ind w:right="-1"/>
      <w:jc w:val="both"/>
    </w:pPr>
    <w:rPr>
      <w:bCs/>
      <w:szCs w:val="28"/>
    </w:rPr>
  </w:style>
  <w:style w:type="character" w:customStyle="1" w:styleId="32">
    <w:name w:val="Основной текст 3 Знак"/>
    <w:basedOn w:val="a0"/>
    <w:link w:val="31"/>
    <w:rsid w:val="00BD79FA"/>
    <w:rPr>
      <w:rFonts w:ascii="Calibri" w:eastAsia="Times New Roman" w:hAnsi="Calibri" w:cs="Times New Roman"/>
      <w:bCs/>
      <w:sz w:val="24"/>
      <w:szCs w:val="28"/>
      <w:lang w:val="en-US" w:bidi="en-US"/>
    </w:rPr>
  </w:style>
  <w:style w:type="paragraph" w:styleId="aa">
    <w:name w:val="Block Text"/>
    <w:basedOn w:val="a"/>
    <w:rsid w:val="00BD79FA"/>
    <w:pPr>
      <w:tabs>
        <w:tab w:val="left" w:pos="1800"/>
      </w:tabs>
      <w:spacing w:line="360" w:lineRule="auto"/>
      <w:ind w:left="1440" w:right="23"/>
      <w:jc w:val="both"/>
    </w:pPr>
  </w:style>
  <w:style w:type="character" w:customStyle="1" w:styleId="ab">
    <w:name w:val="Название Знак"/>
    <w:link w:val="ac"/>
    <w:uiPriority w:val="10"/>
    <w:rsid w:val="00BD79FA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ab"/>
    <w:uiPriority w:val="10"/>
    <w:qFormat/>
    <w:rsid w:val="00BD79FA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d">
    <w:name w:val="Заголовок Знак"/>
    <w:basedOn w:val="a0"/>
    <w:link w:val="ac"/>
    <w:uiPriority w:val="10"/>
    <w:rsid w:val="00BD79F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2019-01-29T01:39:00Z</dcterms:created>
  <dcterms:modified xsi:type="dcterms:W3CDTF">2019-01-29T01:40:00Z</dcterms:modified>
</cp:coreProperties>
</file>