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653" w:rsidRPr="00AC2AEC" w:rsidRDefault="001F601A" w:rsidP="006B265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066B6E">
        <w:rPr>
          <w:sz w:val="24"/>
          <w:szCs w:val="24"/>
        </w:rPr>
        <w:t>1</w:t>
      </w:r>
    </w:p>
    <w:p w:rsidR="006B2653" w:rsidRPr="00AC2AEC" w:rsidRDefault="006B2653" w:rsidP="006B265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AC2AEC">
        <w:rPr>
          <w:sz w:val="24"/>
          <w:szCs w:val="24"/>
        </w:rPr>
        <w:t xml:space="preserve">к муниципальной программе </w:t>
      </w:r>
    </w:p>
    <w:p w:rsidR="0098386A" w:rsidRDefault="006B2653" w:rsidP="001F601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1F601A">
        <w:rPr>
          <w:sz w:val="24"/>
          <w:szCs w:val="24"/>
        </w:rPr>
        <w:t>Обеспечение доступным жильем и</w:t>
      </w:r>
    </w:p>
    <w:p w:rsidR="0098386A" w:rsidRDefault="001F601A" w:rsidP="001F601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качественными услугами</w:t>
      </w:r>
      <w:r w:rsidR="009838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ЖКХ населения </w:t>
      </w:r>
    </w:p>
    <w:p w:rsidR="0098386A" w:rsidRDefault="001F601A" w:rsidP="001F601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Пограничного муниципального района</w:t>
      </w:r>
      <w:r w:rsidR="00C32A13">
        <w:rPr>
          <w:sz w:val="24"/>
          <w:szCs w:val="24"/>
        </w:rPr>
        <w:t xml:space="preserve"> на 2015-2017 годы</w:t>
      </w:r>
      <w:r>
        <w:rPr>
          <w:sz w:val="24"/>
          <w:szCs w:val="24"/>
        </w:rPr>
        <w:t xml:space="preserve">» </w:t>
      </w:r>
      <w:r w:rsidR="006B2653" w:rsidRPr="00AC2AEC">
        <w:rPr>
          <w:sz w:val="24"/>
          <w:szCs w:val="24"/>
        </w:rPr>
        <w:t xml:space="preserve"> </w:t>
      </w:r>
    </w:p>
    <w:p w:rsidR="006B2653" w:rsidRDefault="006B2653" w:rsidP="006B2653">
      <w:pPr>
        <w:jc w:val="center"/>
        <w:rPr>
          <w:b/>
          <w:sz w:val="26"/>
          <w:szCs w:val="26"/>
        </w:rPr>
      </w:pPr>
    </w:p>
    <w:p w:rsidR="006B2653" w:rsidRDefault="006B2653" w:rsidP="006B2653">
      <w:pPr>
        <w:jc w:val="center"/>
        <w:rPr>
          <w:b/>
          <w:sz w:val="26"/>
          <w:szCs w:val="26"/>
        </w:rPr>
      </w:pPr>
      <w:r w:rsidRPr="00DD3C99">
        <w:rPr>
          <w:b/>
          <w:sz w:val="26"/>
          <w:szCs w:val="26"/>
        </w:rPr>
        <w:t xml:space="preserve">Ресурсное обеспечение реализации муниципальной программы </w:t>
      </w:r>
    </w:p>
    <w:p w:rsidR="006B2653" w:rsidRDefault="006B2653" w:rsidP="00B17C67">
      <w:pPr>
        <w:jc w:val="center"/>
        <w:rPr>
          <w:b/>
          <w:sz w:val="26"/>
          <w:szCs w:val="26"/>
        </w:rPr>
      </w:pPr>
      <w:r w:rsidRPr="00DD3C99">
        <w:rPr>
          <w:b/>
          <w:sz w:val="26"/>
          <w:szCs w:val="26"/>
        </w:rPr>
        <w:t>"</w:t>
      </w:r>
      <w:r w:rsidR="001F601A">
        <w:rPr>
          <w:b/>
          <w:sz w:val="26"/>
          <w:szCs w:val="26"/>
        </w:rPr>
        <w:t>Обеспечение доступным жильем и качественными услугами ЖКХ населения</w:t>
      </w:r>
      <w:r w:rsidRPr="00DD3C99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Пограничн</w:t>
      </w:r>
      <w:r w:rsidRPr="00DD3C99">
        <w:rPr>
          <w:b/>
          <w:sz w:val="26"/>
          <w:szCs w:val="26"/>
        </w:rPr>
        <w:t xml:space="preserve">ого муниципального района" </w:t>
      </w:r>
      <w:r w:rsidR="001F601A">
        <w:rPr>
          <w:b/>
          <w:sz w:val="26"/>
          <w:szCs w:val="26"/>
        </w:rPr>
        <w:t xml:space="preserve"> </w:t>
      </w:r>
      <w:r w:rsidRPr="00DD3C99">
        <w:rPr>
          <w:b/>
          <w:sz w:val="26"/>
          <w:szCs w:val="26"/>
        </w:rPr>
        <w:t>на</w:t>
      </w:r>
      <w:r w:rsidR="001F601A">
        <w:rPr>
          <w:b/>
          <w:sz w:val="26"/>
          <w:szCs w:val="26"/>
        </w:rPr>
        <w:t xml:space="preserve"> </w:t>
      </w:r>
      <w:r w:rsidRPr="00DD3C99">
        <w:rPr>
          <w:b/>
          <w:sz w:val="26"/>
          <w:szCs w:val="26"/>
        </w:rPr>
        <w:t xml:space="preserve"> 201</w:t>
      </w:r>
      <w:r w:rsidR="001F601A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>-20</w:t>
      </w:r>
      <w:r w:rsidR="001F601A">
        <w:rPr>
          <w:b/>
          <w:sz w:val="26"/>
          <w:szCs w:val="26"/>
        </w:rPr>
        <w:t>17</w:t>
      </w:r>
      <w:r w:rsidRPr="00DD3C99">
        <w:rPr>
          <w:b/>
          <w:sz w:val="26"/>
          <w:szCs w:val="26"/>
        </w:rPr>
        <w:t xml:space="preserve"> годы  за счет средств бюджета </w:t>
      </w:r>
      <w:r>
        <w:rPr>
          <w:b/>
          <w:sz w:val="26"/>
          <w:szCs w:val="26"/>
        </w:rPr>
        <w:t>П</w:t>
      </w:r>
      <w:r w:rsidRPr="00DD3C99">
        <w:rPr>
          <w:b/>
          <w:sz w:val="26"/>
          <w:szCs w:val="26"/>
        </w:rPr>
        <w:t>МР и краевого бюджета</w:t>
      </w:r>
    </w:p>
    <w:p w:rsidR="006B2653" w:rsidRPr="00DD3C99" w:rsidRDefault="006B2653" w:rsidP="006B2653">
      <w:pPr>
        <w:jc w:val="center"/>
        <w:rPr>
          <w:b/>
          <w:sz w:val="26"/>
          <w:szCs w:val="26"/>
        </w:rPr>
      </w:pPr>
    </w:p>
    <w:tbl>
      <w:tblPr>
        <w:tblW w:w="14332" w:type="dxa"/>
        <w:tblInd w:w="93" w:type="dxa"/>
        <w:tblLayout w:type="fixed"/>
        <w:tblLook w:val="0000"/>
      </w:tblPr>
      <w:tblGrid>
        <w:gridCol w:w="593"/>
        <w:gridCol w:w="3817"/>
        <w:gridCol w:w="26"/>
        <w:gridCol w:w="115"/>
        <w:gridCol w:w="1209"/>
        <w:gridCol w:w="1641"/>
        <w:gridCol w:w="1261"/>
        <w:gridCol w:w="1134"/>
        <w:gridCol w:w="1134"/>
        <w:gridCol w:w="1134"/>
        <w:gridCol w:w="2268"/>
      </w:tblGrid>
      <w:tr w:rsidR="006D2175" w:rsidRPr="00DD3C99" w:rsidTr="00BA1FAE">
        <w:trPr>
          <w:trHeight w:val="645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175" w:rsidRPr="00DD3C99" w:rsidRDefault="006D2175" w:rsidP="00BE00E8">
            <w:pPr>
              <w:jc w:val="center"/>
              <w:rPr>
                <w:sz w:val="20"/>
              </w:rPr>
            </w:pPr>
            <w:r w:rsidRPr="00DD3C99">
              <w:rPr>
                <w:sz w:val="20"/>
              </w:rPr>
              <w:t xml:space="preserve">№ </w:t>
            </w:r>
            <w:proofErr w:type="gramStart"/>
            <w:r w:rsidRPr="00DD3C99">
              <w:rPr>
                <w:sz w:val="20"/>
              </w:rPr>
              <w:t>п</w:t>
            </w:r>
            <w:proofErr w:type="gramEnd"/>
            <w:r w:rsidRPr="00DD3C99">
              <w:rPr>
                <w:sz w:val="20"/>
              </w:rPr>
              <w:t>/п</w:t>
            </w:r>
          </w:p>
        </w:tc>
        <w:tc>
          <w:tcPr>
            <w:tcW w:w="39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175" w:rsidRPr="00DD3C99" w:rsidRDefault="006D2175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  <w:r w:rsidRPr="00DD3C99">
              <w:rPr>
                <w:sz w:val="20"/>
              </w:rPr>
              <w:t>ероприятия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175" w:rsidRDefault="006D2175" w:rsidP="00BE00E8">
            <w:pPr>
              <w:ind w:left="-108" w:right="-175"/>
              <w:jc w:val="center"/>
              <w:rPr>
                <w:sz w:val="20"/>
              </w:rPr>
            </w:pPr>
            <w:r>
              <w:rPr>
                <w:sz w:val="20"/>
              </w:rPr>
              <w:t>Срок исполнения</w:t>
            </w:r>
          </w:p>
          <w:p w:rsidR="006D2175" w:rsidRPr="00DD3C99" w:rsidRDefault="006D2175" w:rsidP="00BE00E8">
            <w:pPr>
              <w:ind w:left="-108" w:right="-175"/>
              <w:jc w:val="center"/>
              <w:rPr>
                <w:sz w:val="20"/>
              </w:rPr>
            </w:pPr>
            <w:r w:rsidRPr="00DD3C99">
              <w:rPr>
                <w:sz w:val="20"/>
              </w:rPr>
              <w:t>мероприятия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175" w:rsidRPr="00DD3C99" w:rsidRDefault="006D2175" w:rsidP="00BE00E8">
            <w:pPr>
              <w:jc w:val="center"/>
              <w:rPr>
                <w:sz w:val="20"/>
              </w:rPr>
            </w:pPr>
            <w:r w:rsidRPr="00DD3C99">
              <w:rPr>
                <w:sz w:val="20"/>
              </w:rPr>
              <w:t>Источник финансирования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175" w:rsidRDefault="006D2175" w:rsidP="00BE00E8">
            <w:pPr>
              <w:jc w:val="center"/>
              <w:rPr>
                <w:sz w:val="20"/>
              </w:rPr>
            </w:pPr>
            <w:r w:rsidRPr="00DD3C99">
              <w:rPr>
                <w:sz w:val="20"/>
              </w:rPr>
              <w:t xml:space="preserve">Всего </w:t>
            </w:r>
          </w:p>
          <w:p w:rsidR="006D2175" w:rsidRPr="00DD3C99" w:rsidRDefault="006D2175" w:rsidP="00BE00E8">
            <w:pPr>
              <w:jc w:val="center"/>
              <w:rPr>
                <w:sz w:val="20"/>
              </w:rPr>
            </w:pPr>
            <w:r w:rsidRPr="00DD3C99">
              <w:rPr>
                <w:sz w:val="20"/>
              </w:rPr>
              <w:t>(тыс.</w:t>
            </w:r>
            <w:r>
              <w:rPr>
                <w:sz w:val="20"/>
              </w:rPr>
              <w:t xml:space="preserve"> </w:t>
            </w:r>
            <w:r w:rsidRPr="00DD3C99">
              <w:rPr>
                <w:sz w:val="20"/>
              </w:rPr>
              <w:t>руб.)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175" w:rsidRPr="00DD3C99" w:rsidRDefault="006D2175" w:rsidP="00BE00E8">
            <w:pPr>
              <w:jc w:val="center"/>
              <w:rPr>
                <w:sz w:val="20"/>
              </w:rPr>
            </w:pPr>
            <w:r w:rsidRPr="00DD3C99">
              <w:rPr>
                <w:sz w:val="20"/>
              </w:rPr>
              <w:t xml:space="preserve">Объем финансового обеспечения по годам (тыс. руб.)           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175" w:rsidRPr="00DD3C99" w:rsidRDefault="006D2175" w:rsidP="00BE00E8">
            <w:pPr>
              <w:jc w:val="center"/>
              <w:rPr>
                <w:sz w:val="20"/>
              </w:rPr>
            </w:pPr>
            <w:proofErr w:type="gramStart"/>
            <w:r w:rsidRPr="00DD3C99">
              <w:rPr>
                <w:sz w:val="20"/>
              </w:rPr>
              <w:t>Ответственный</w:t>
            </w:r>
            <w:proofErr w:type="gramEnd"/>
            <w:r w:rsidRPr="00DD3C99">
              <w:rPr>
                <w:sz w:val="20"/>
              </w:rPr>
              <w:t xml:space="preserve"> за выполнение </w:t>
            </w:r>
            <w:r>
              <w:rPr>
                <w:sz w:val="20"/>
              </w:rPr>
              <w:t>мероприятий П</w:t>
            </w:r>
            <w:r w:rsidRPr="00DD3C99">
              <w:rPr>
                <w:sz w:val="20"/>
              </w:rPr>
              <w:t>одпрограммы</w:t>
            </w:r>
          </w:p>
        </w:tc>
      </w:tr>
      <w:tr w:rsidR="006D2175" w:rsidRPr="00DD3C99" w:rsidTr="00BA1FAE">
        <w:trPr>
          <w:trHeight w:val="580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175" w:rsidRPr="00DD3C99" w:rsidRDefault="006D2175" w:rsidP="00BE00E8">
            <w:pPr>
              <w:rPr>
                <w:sz w:val="20"/>
              </w:rPr>
            </w:pPr>
          </w:p>
        </w:tc>
        <w:tc>
          <w:tcPr>
            <w:tcW w:w="39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175" w:rsidRPr="00DD3C99" w:rsidRDefault="006D2175" w:rsidP="00BE00E8">
            <w:pPr>
              <w:rPr>
                <w:sz w:val="20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175" w:rsidRPr="00DD3C99" w:rsidRDefault="006D2175" w:rsidP="00BE00E8">
            <w:pPr>
              <w:rPr>
                <w:sz w:val="20"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175" w:rsidRPr="00DD3C99" w:rsidRDefault="006D2175" w:rsidP="00BE00E8">
            <w:pPr>
              <w:rPr>
                <w:sz w:val="20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175" w:rsidRPr="00DD3C99" w:rsidRDefault="006D2175" w:rsidP="00BE00E8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175" w:rsidRPr="00DD3C99" w:rsidRDefault="006D2175" w:rsidP="00150FBC">
            <w:pPr>
              <w:jc w:val="center"/>
              <w:rPr>
                <w:sz w:val="20"/>
              </w:rPr>
            </w:pPr>
            <w:r w:rsidRPr="00DD3C99">
              <w:rPr>
                <w:sz w:val="20"/>
              </w:rPr>
              <w:t>201</w:t>
            </w:r>
            <w:r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175" w:rsidRPr="00DD3C99" w:rsidRDefault="006D2175" w:rsidP="00150FBC">
            <w:pPr>
              <w:jc w:val="center"/>
              <w:rPr>
                <w:sz w:val="20"/>
              </w:rPr>
            </w:pPr>
            <w:r w:rsidRPr="00DD3C99">
              <w:rPr>
                <w:sz w:val="20"/>
              </w:rPr>
              <w:t>201</w:t>
            </w:r>
            <w:r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175" w:rsidRPr="00DD3C99" w:rsidRDefault="006D2175" w:rsidP="00150FBC">
            <w:pPr>
              <w:jc w:val="center"/>
              <w:rPr>
                <w:sz w:val="20"/>
              </w:rPr>
            </w:pPr>
            <w:r w:rsidRPr="00DD3C99">
              <w:rPr>
                <w:sz w:val="20"/>
              </w:rPr>
              <w:t>201</w:t>
            </w:r>
            <w:r>
              <w:rPr>
                <w:sz w:val="20"/>
              </w:rPr>
              <w:t>7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175" w:rsidRPr="00DD3C99" w:rsidRDefault="006D2175" w:rsidP="00BE00E8">
            <w:pPr>
              <w:jc w:val="center"/>
              <w:rPr>
                <w:sz w:val="20"/>
              </w:rPr>
            </w:pPr>
          </w:p>
        </w:tc>
      </w:tr>
      <w:tr w:rsidR="00597399" w:rsidRPr="00DD3C99" w:rsidTr="00BA1FAE">
        <w:trPr>
          <w:trHeight w:val="270"/>
        </w:trPr>
        <w:tc>
          <w:tcPr>
            <w:tcW w:w="143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399" w:rsidRPr="00121992" w:rsidRDefault="00EC2D8C" w:rsidP="00BE00E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Подпрограмма 1 «Создание условий для обеспечения качественными услугами ЖКХ населения Пограничного муниципального района</w:t>
            </w:r>
          </w:p>
        </w:tc>
      </w:tr>
      <w:tr w:rsidR="00EC2D8C" w:rsidRPr="00DD3C99" w:rsidTr="00BA1FAE">
        <w:trPr>
          <w:trHeight w:val="270"/>
        </w:trPr>
        <w:tc>
          <w:tcPr>
            <w:tcW w:w="143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D8C" w:rsidRDefault="00EC2D8C" w:rsidP="00BE00E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1.Повышение качества и доступности предоставляемых населению услуг ЖКХ</w:t>
            </w:r>
          </w:p>
        </w:tc>
      </w:tr>
      <w:tr w:rsidR="00066B6E" w:rsidRPr="00DD3C99" w:rsidTr="00BA1FAE">
        <w:trPr>
          <w:trHeight w:val="255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95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Организация водоснабжения в сельских поселениях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2015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6D2175" w:rsidRDefault="00066B6E" w:rsidP="00BE00E8">
            <w:pPr>
              <w:rPr>
                <w:bCs/>
                <w:sz w:val="20"/>
              </w:rPr>
            </w:pPr>
            <w:r w:rsidRPr="006D2175">
              <w:rPr>
                <w:bCs/>
                <w:sz w:val="20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066B6E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Отдел жизнеобеспечения и градостроительства управления жизнеобеспечения, имущественных отношений, землепользования и градостроительства администрации ПМР</w:t>
            </w:r>
          </w:p>
        </w:tc>
      </w:tr>
      <w:tr w:rsidR="00066B6E" w:rsidRPr="00DD3C99" w:rsidTr="00BA1FAE">
        <w:trPr>
          <w:trHeight w:val="255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39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both"/>
              <w:rPr>
                <w:bCs/>
                <w:sz w:val="20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6D2175" w:rsidRDefault="00066B6E" w:rsidP="00BE00E8">
            <w:pPr>
              <w:rPr>
                <w:bCs/>
                <w:sz w:val="20"/>
              </w:rPr>
            </w:pPr>
            <w:r w:rsidRPr="006D2175">
              <w:rPr>
                <w:bCs/>
                <w:sz w:val="20"/>
              </w:rPr>
              <w:t>Бюджет ПМР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597399" w:rsidRDefault="00066B6E" w:rsidP="00BE00E8">
            <w:pPr>
              <w:jc w:val="center"/>
              <w:rPr>
                <w:bCs/>
                <w:sz w:val="20"/>
              </w:rPr>
            </w:pPr>
            <w:r w:rsidRPr="00597399">
              <w:rPr>
                <w:bCs/>
                <w:sz w:val="20"/>
              </w:rPr>
              <w:t>1028,0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597399" w:rsidRDefault="00066B6E" w:rsidP="00BE00E8">
            <w:pPr>
              <w:jc w:val="center"/>
              <w:rPr>
                <w:bCs/>
                <w:sz w:val="20"/>
              </w:rPr>
            </w:pPr>
            <w:r w:rsidRPr="00597399">
              <w:rPr>
                <w:bCs/>
                <w:sz w:val="20"/>
              </w:rPr>
              <w:t>1028,0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</w:tr>
      <w:tr w:rsidR="00066B6E" w:rsidRPr="00DD3C99" w:rsidTr="000576C8">
        <w:trPr>
          <w:trHeight w:val="255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39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both"/>
              <w:rPr>
                <w:bCs/>
                <w:sz w:val="20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6D2175" w:rsidRDefault="00066B6E" w:rsidP="00BE00E8">
            <w:pPr>
              <w:rPr>
                <w:bCs/>
                <w:sz w:val="20"/>
              </w:rPr>
            </w:pPr>
            <w:r w:rsidRPr="006D2175">
              <w:rPr>
                <w:bCs/>
                <w:sz w:val="20"/>
              </w:rPr>
              <w:t>КБ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</w:tr>
      <w:tr w:rsidR="00066B6E" w:rsidRPr="00DD3C99" w:rsidTr="000576C8">
        <w:trPr>
          <w:trHeight w:val="255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95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Субвенции поселениям на организацию водоснабжения в сельских поселениях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C95D8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2016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6D2175" w:rsidRDefault="00066B6E" w:rsidP="00BE00E8">
            <w:pPr>
              <w:rPr>
                <w:bCs/>
                <w:sz w:val="20"/>
              </w:rPr>
            </w:pPr>
            <w:r w:rsidRPr="006D2175">
              <w:rPr>
                <w:bCs/>
                <w:sz w:val="20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</w:tr>
      <w:tr w:rsidR="00066B6E" w:rsidRPr="00DD3C99" w:rsidTr="00BA1FAE">
        <w:trPr>
          <w:trHeight w:val="255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39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both"/>
              <w:rPr>
                <w:bCs/>
                <w:sz w:val="20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rPr>
                <w:bCs/>
                <w:sz w:val="20"/>
              </w:rPr>
            </w:pPr>
            <w:r w:rsidRPr="006D2175">
              <w:rPr>
                <w:bCs/>
                <w:sz w:val="20"/>
              </w:rPr>
              <w:t>Бюджет ПМР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</w:tr>
      <w:tr w:rsidR="00066B6E" w:rsidRPr="00DD3C99" w:rsidTr="000576C8">
        <w:trPr>
          <w:trHeight w:val="255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39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both"/>
              <w:rPr>
                <w:bCs/>
                <w:sz w:val="20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rPr>
                <w:bCs/>
                <w:sz w:val="20"/>
              </w:rPr>
            </w:pPr>
            <w:r w:rsidRPr="006D2175">
              <w:rPr>
                <w:bCs/>
                <w:sz w:val="20"/>
              </w:rPr>
              <w:t>КБ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</w:tr>
      <w:tr w:rsidR="00066B6E" w:rsidRPr="00DD3C99" w:rsidTr="000576C8">
        <w:trPr>
          <w:trHeight w:val="255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95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Промывка, </w:t>
            </w:r>
            <w:proofErr w:type="spellStart"/>
            <w:r>
              <w:rPr>
                <w:bCs/>
                <w:sz w:val="20"/>
              </w:rPr>
              <w:t>опрессовка</w:t>
            </w:r>
            <w:proofErr w:type="spellEnd"/>
            <w:r>
              <w:rPr>
                <w:bCs/>
                <w:sz w:val="20"/>
              </w:rPr>
              <w:t xml:space="preserve"> системы отопления многоквартирного дома </w:t>
            </w:r>
            <w:proofErr w:type="gramStart"/>
            <w:r>
              <w:rPr>
                <w:bCs/>
                <w:sz w:val="20"/>
              </w:rPr>
              <w:t>в</w:t>
            </w:r>
            <w:proofErr w:type="gramEnd"/>
            <w:r>
              <w:rPr>
                <w:bCs/>
                <w:sz w:val="20"/>
              </w:rPr>
              <w:t xml:space="preserve"> с. </w:t>
            </w:r>
            <w:proofErr w:type="spellStart"/>
            <w:r>
              <w:rPr>
                <w:bCs/>
                <w:sz w:val="20"/>
              </w:rPr>
              <w:t>Нестеровка</w:t>
            </w:r>
            <w:proofErr w:type="spellEnd"/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2015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6D2175" w:rsidRDefault="00066B6E" w:rsidP="00BE00E8">
            <w:pPr>
              <w:rPr>
                <w:bCs/>
                <w:sz w:val="20"/>
              </w:rPr>
            </w:pPr>
            <w:r w:rsidRPr="006D2175">
              <w:rPr>
                <w:bCs/>
                <w:sz w:val="20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</w:tr>
      <w:tr w:rsidR="00066B6E" w:rsidRPr="00DD3C99" w:rsidTr="00BA1FAE">
        <w:trPr>
          <w:trHeight w:val="255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39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both"/>
              <w:rPr>
                <w:bCs/>
                <w:sz w:val="20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rPr>
                <w:bCs/>
                <w:sz w:val="20"/>
              </w:rPr>
            </w:pPr>
            <w:r w:rsidRPr="006D2175">
              <w:rPr>
                <w:bCs/>
                <w:sz w:val="20"/>
              </w:rPr>
              <w:t>Бюджет ПМР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</w:tr>
      <w:tr w:rsidR="00066B6E" w:rsidRPr="00DD3C99" w:rsidTr="000576C8">
        <w:trPr>
          <w:trHeight w:val="255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39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both"/>
              <w:rPr>
                <w:bCs/>
                <w:sz w:val="20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rPr>
                <w:bCs/>
                <w:sz w:val="20"/>
              </w:rPr>
            </w:pPr>
            <w:r w:rsidRPr="006D2175">
              <w:rPr>
                <w:bCs/>
                <w:sz w:val="20"/>
              </w:rPr>
              <w:t>КБ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</w:tr>
      <w:tr w:rsidR="00066B6E" w:rsidRPr="00DD3C99" w:rsidTr="000576C8">
        <w:trPr>
          <w:trHeight w:val="255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C95D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95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Исследование объектов окружающей и производственной среды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2016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6D2175" w:rsidRDefault="00066B6E" w:rsidP="00BE00E8">
            <w:pPr>
              <w:rPr>
                <w:bCs/>
                <w:sz w:val="20"/>
              </w:rPr>
            </w:pPr>
            <w:r w:rsidRPr="006D2175">
              <w:rPr>
                <w:bCs/>
                <w:sz w:val="20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</w:tr>
      <w:tr w:rsidR="00066B6E" w:rsidRPr="00DD3C99" w:rsidTr="00BA1FAE">
        <w:trPr>
          <w:trHeight w:val="255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39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both"/>
              <w:rPr>
                <w:bCs/>
                <w:sz w:val="20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rPr>
                <w:bCs/>
                <w:sz w:val="20"/>
              </w:rPr>
            </w:pPr>
            <w:r w:rsidRPr="006D2175">
              <w:rPr>
                <w:bCs/>
                <w:sz w:val="20"/>
              </w:rPr>
              <w:t>Бюджет ПМР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</w:tr>
      <w:tr w:rsidR="00066B6E" w:rsidRPr="00DD3C99" w:rsidTr="00736A56">
        <w:trPr>
          <w:trHeight w:val="255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39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both"/>
              <w:rPr>
                <w:bCs/>
                <w:sz w:val="20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rPr>
                <w:bCs/>
                <w:sz w:val="20"/>
              </w:rPr>
            </w:pPr>
            <w:r w:rsidRPr="006D2175">
              <w:rPr>
                <w:bCs/>
                <w:sz w:val="20"/>
              </w:rPr>
              <w:t>КБ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</w:tr>
      <w:tr w:rsidR="00066B6E" w:rsidRPr="00DD3C99" w:rsidTr="00736A56">
        <w:trPr>
          <w:trHeight w:val="255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C95D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95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Уборка несанкционированных мест захламления отходами производства и потребления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2016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6D2175" w:rsidRDefault="00066B6E" w:rsidP="00BE00E8">
            <w:pPr>
              <w:rPr>
                <w:bCs/>
                <w:sz w:val="20"/>
              </w:rPr>
            </w:pPr>
            <w:r w:rsidRPr="006D2175">
              <w:rPr>
                <w:bCs/>
                <w:sz w:val="20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</w:tr>
      <w:tr w:rsidR="00066B6E" w:rsidRPr="00DD3C99" w:rsidTr="00BA1FAE">
        <w:trPr>
          <w:trHeight w:val="255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39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both"/>
              <w:rPr>
                <w:bCs/>
                <w:sz w:val="20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rPr>
                <w:bCs/>
                <w:sz w:val="20"/>
              </w:rPr>
            </w:pPr>
            <w:r w:rsidRPr="006D2175">
              <w:rPr>
                <w:bCs/>
                <w:sz w:val="20"/>
              </w:rPr>
              <w:t>Бюджет ПМР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</w:tr>
      <w:tr w:rsidR="00066B6E" w:rsidRPr="00DD3C99" w:rsidTr="00BA1FAE">
        <w:trPr>
          <w:trHeight w:val="255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39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both"/>
              <w:rPr>
                <w:bCs/>
                <w:sz w:val="20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rPr>
                <w:bCs/>
                <w:sz w:val="20"/>
              </w:rPr>
            </w:pPr>
            <w:r w:rsidRPr="006D2175">
              <w:rPr>
                <w:bCs/>
                <w:sz w:val="20"/>
              </w:rPr>
              <w:t>КБ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jc w:val="center"/>
              <w:rPr>
                <w:bCs/>
                <w:sz w:val="20"/>
              </w:rPr>
            </w:pPr>
          </w:p>
        </w:tc>
      </w:tr>
      <w:tr w:rsidR="0098386A" w:rsidRPr="00DD3C99" w:rsidTr="00BA1FAE">
        <w:trPr>
          <w:trHeight w:val="255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  <w:r w:rsidRPr="00DD3C99">
              <w:rPr>
                <w:sz w:val="20"/>
              </w:rPr>
              <w:t> </w:t>
            </w:r>
          </w:p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395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597399">
            <w:pPr>
              <w:jc w:val="both"/>
              <w:rPr>
                <w:bCs/>
                <w:sz w:val="20"/>
              </w:rPr>
            </w:pPr>
            <w:r w:rsidRPr="00121992">
              <w:rPr>
                <w:bCs/>
                <w:sz w:val="20"/>
              </w:rPr>
              <w:t>ВСЕГО Подпрограмма 1 "</w:t>
            </w:r>
            <w:r>
              <w:rPr>
                <w:bCs/>
                <w:sz w:val="20"/>
              </w:rPr>
              <w:t>Создание условий для обеспечения качественными услугами ЖКХ населения Пограничного муниципального района</w:t>
            </w:r>
            <w:r w:rsidRPr="00121992">
              <w:rPr>
                <w:bCs/>
                <w:sz w:val="20"/>
              </w:rPr>
              <w:t>"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jc w:val="center"/>
              <w:rPr>
                <w:bCs/>
                <w:sz w:val="20"/>
              </w:rPr>
            </w:pPr>
            <w:r w:rsidRPr="00121992">
              <w:rPr>
                <w:bCs/>
                <w:sz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597399" w:rsidRDefault="0098386A" w:rsidP="00BE00E8">
            <w:pPr>
              <w:rPr>
                <w:b/>
                <w:bCs/>
                <w:sz w:val="20"/>
              </w:rPr>
            </w:pPr>
            <w:r w:rsidRPr="00597399">
              <w:rPr>
                <w:b/>
                <w:bCs/>
                <w:sz w:val="20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1899,0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jc w:val="center"/>
              <w:rPr>
                <w:bCs/>
                <w:sz w:val="20"/>
              </w:rPr>
            </w:pPr>
          </w:p>
        </w:tc>
      </w:tr>
      <w:tr w:rsidR="0098386A" w:rsidRPr="00DD3C99" w:rsidTr="00BA1FAE">
        <w:trPr>
          <w:trHeight w:val="255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39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121992" w:rsidRDefault="0098386A" w:rsidP="00BE00E8">
            <w:pPr>
              <w:rPr>
                <w:bCs/>
                <w:sz w:val="20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121992" w:rsidRDefault="0098386A" w:rsidP="00BE00E8">
            <w:pPr>
              <w:rPr>
                <w:bCs/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rPr>
                <w:bCs/>
                <w:sz w:val="20"/>
              </w:rPr>
            </w:pPr>
            <w:r w:rsidRPr="00121992">
              <w:rPr>
                <w:bCs/>
                <w:sz w:val="20"/>
              </w:rPr>
              <w:t xml:space="preserve">Бюджет </w:t>
            </w:r>
            <w:r>
              <w:rPr>
                <w:bCs/>
                <w:sz w:val="20"/>
              </w:rPr>
              <w:t>П</w:t>
            </w:r>
            <w:r w:rsidRPr="00121992">
              <w:rPr>
                <w:bCs/>
                <w:sz w:val="20"/>
              </w:rPr>
              <w:t>МР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1899,0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jc w:val="center"/>
              <w:rPr>
                <w:bCs/>
                <w:sz w:val="20"/>
              </w:rPr>
            </w:pPr>
          </w:p>
        </w:tc>
      </w:tr>
      <w:tr w:rsidR="0098386A" w:rsidRPr="00DD3C99" w:rsidTr="00BA1FAE">
        <w:trPr>
          <w:trHeight w:val="255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39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121992" w:rsidRDefault="0098386A" w:rsidP="00BE00E8">
            <w:pPr>
              <w:rPr>
                <w:bCs/>
                <w:sz w:val="20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121992" w:rsidRDefault="0098386A" w:rsidP="00BE00E8">
            <w:pPr>
              <w:rPr>
                <w:bCs/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rPr>
                <w:bCs/>
                <w:sz w:val="20"/>
              </w:rPr>
            </w:pPr>
            <w:r w:rsidRPr="00121992">
              <w:rPr>
                <w:bCs/>
                <w:sz w:val="20"/>
              </w:rPr>
              <w:t>КБ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jc w:val="center"/>
              <w:rPr>
                <w:bCs/>
                <w:sz w:val="20"/>
              </w:rPr>
            </w:pPr>
          </w:p>
        </w:tc>
      </w:tr>
      <w:tr w:rsidR="00EC2D8C" w:rsidRPr="00DD3C99" w:rsidTr="00BA1FAE">
        <w:trPr>
          <w:trHeight w:val="457"/>
        </w:trPr>
        <w:tc>
          <w:tcPr>
            <w:tcW w:w="143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D8C" w:rsidRPr="00DD3C99" w:rsidRDefault="00EC2D8C" w:rsidP="00EC2D8C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2. Участие в государственной программе «Чистая вода»</w:t>
            </w:r>
          </w:p>
        </w:tc>
      </w:tr>
      <w:tr w:rsidR="0098386A" w:rsidRPr="00DD3C99" w:rsidTr="00BA1FAE">
        <w:trPr>
          <w:trHeight w:val="511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DD3C99">
              <w:rPr>
                <w:sz w:val="20"/>
              </w:rPr>
              <w:t>.1</w:t>
            </w:r>
          </w:p>
        </w:tc>
        <w:tc>
          <w:tcPr>
            <w:tcW w:w="395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Субсидии бюджету Пограничного городского</w:t>
            </w:r>
            <w:r w:rsidRPr="00DD3C9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поселения на проектирование и строительство объектов водоснабжения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9504DB">
            <w:pPr>
              <w:jc w:val="center"/>
              <w:rPr>
                <w:sz w:val="20"/>
              </w:rPr>
            </w:pPr>
            <w:r w:rsidRPr="00DD3C99">
              <w:rPr>
                <w:sz w:val="20"/>
              </w:rPr>
              <w:t>201</w:t>
            </w:r>
            <w:r>
              <w:rPr>
                <w:sz w:val="20"/>
              </w:rPr>
              <w:t>5-2017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597399" w:rsidRDefault="0098386A" w:rsidP="00BE00E8">
            <w:pPr>
              <w:rPr>
                <w:b/>
                <w:bCs/>
                <w:sz w:val="20"/>
              </w:rPr>
            </w:pPr>
            <w:r w:rsidRPr="00597399">
              <w:rPr>
                <w:b/>
                <w:bCs/>
                <w:sz w:val="20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066B6E" w:rsidP="00066B6E">
            <w:pPr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Отдел жизнеобеспечения и градостроительства управления жизнеобеспечения, имущественных отношений, землепользования и градостроительства администрации ПМР</w:t>
            </w:r>
          </w:p>
        </w:tc>
      </w:tr>
      <w:tr w:rsidR="0098386A" w:rsidRPr="00DD3C99" w:rsidTr="00BA1FAE">
        <w:trPr>
          <w:trHeight w:val="560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3958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both"/>
              <w:rPr>
                <w:sz w:val="20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rPr>
                <w:bCs/>
                <w:sz w:val="20"/>
              </w:rPr>
            </w:pPr>
            <w:r w:rsidRPr="00121992">
              <w:rPr>
                <w:bCs/>
                <w:sz w:val="20"/>
              </w:rPr>
              <w:t xml:space="preserve">Бюджет </w:t>
            </w:r>
            <w:r>
              <w:rPr>
                <w:bCs/>
                <w:sz w:val="20"/>
              </w:rPr>
              <w:t>П</w:t>
            </w:r>
            <w:r w:rsidRPr="00121992">
              <w:rPr>
                <w:bCs/>
                <w:sz w:val="20"/>
              </w:rPr>
              <w:t>МР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</w:tr>
      <w:tr w:rsidR="0098386A" w:rsidRPr="00DD3C99" w:rsidTr="00BA1FAE">
        <w:trPr>
          <w:trHeight w:val="270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3958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both"/>
              <w:rPr>
                <w:sz w:val="20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rPr>
                <w:bCs/>
                <w:sz w:val="20"/>
              </w:rPr>
            </w:pPr>
            <w:r w:rsidRPr="00121992">
              <w:rPr>
                <w:bCs/>
                <w:sz w:val="20"/>
              </w:rPr>
              <w:t>КБ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</w:tr>
      <w:tr w:rsidR="0098386A" w:rsidRPr="00DD3C99" w:rsidTr="00BA1FAE">
        <w:trPr>
          <w:trHeight w:val="288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395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both"/>
              <w:rPr>
                <w:sz w:val="20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rPr>
                <w:sz w:val="20"/>
              </w:rPr>
            </w:pPr>
            <w:r>
              <w:rPr>
                <w:sz w:val="20"/>
              </w:rPr>
              <w:t>Бюджет ПГП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</w:tr>
      <w:tr w:rsidR="0098386A" w:rsidRPr="00DD3C99" w:rsidTr="00BA1FAE">
        <w:trPr>
          <w:trHeight w:val="498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  <w:r w:rsidRPr="00DD3C99">
              <w:rPr>
                <w:sz w:val="20"/>
              </w:rPr>
              <w:t> </w:t>
            </w:r>
          </w:p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395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98386A" w:rsidRDefault="0098386A" w:rsidP="00BE00E8">
            <w:pPr>
              <w:jc w:val="both"/>
              <w:rPr>
                <w:b/>
                <w:bCs/>
                <w:sz w:val="20"/>
              </w:rPr>
            </w:pPr>
            <w:r w:rsidRPr="0098386A">
              <w:rPr>
                <w:b/>
                <w:bCs/>
                <w:sz w:val="20"/>
              </w:rPr>
              <w:t>ВСЕГО Подпрограмма 1 "Создание условий для обеспечения качественными услугами ЖКХ населения Пограничного муниципального района"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98386A" w:rsidRDefault="0098386A" w:rsidP="00BE00E8">
            <w:pPr>
              <w:jc w:val="center"/>
              <w:rPr>
                <w:b/>
                <w:bCs/>
                <w:sz w:val="20"/>
              </w:rPr>
            </w:pPr>
            <w:r w:rsidRPr="0098386A">
              <w:rPr>
                <w:b/>
                <w:bCs/>
                <w:sz w:val="20"/>
              </w:rPr>
              <w:t>2015-2017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98386A" w:rsidRDefault="0098386A" w:rsidP="00BE00E8">
            <w:pPr>
              <w:rPr>
                <w:b/>
                <w:bCs/>
                <w:sz w:val="20"/>
              </w:rPr>
            </w:pPr>
            <w:r w:rsidRPr="0098386A">
              <w:rPr>
                <w:b/>
                <w:bCs/>
                <w:sz w:val="20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98386A" w:rsidRDefault="0098386A" w:rsidP="009504DB">
            <w:pPr>
              <w:jc w:val="center"/>
              <w:rPr>
                <w:b/>
                <w:bCs/>
                <w:sz w:val="20"/>
              </w:rPr>
            </w:pPr>
            <w:r w:rsidRPr="0098386A">
              <w:rPr>
                <w:b/>
                <w:bCs/>
                <w:sz w:val="20"/>
              </w:rPr>
              <w:t>34024,0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98386A" w:rsidRDefault="0098386A" w:rsidP="00BE00E8">
            <w:pPr>
              <w:jc w:val="center"/>
              <w:rPr>
                <w:b/>
                <w:bCs/>
                <w:sz w:val="20"/>
              </w:rPr>
            </w:pPr>
            <w:r w:rsidRPr="0098386A">
              <w:rPr>
                <w:b/>
                <w:bCs/>
                <w:sz w:val="20"/>
              </w:rPr>
              <w:t>1053,0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98386A" w:rsidRDefault="0098386A" w:rsidP="00BE00E8">
            <w:pPr>
              <w:jc w:val="center"/>
              <w:rPr>
                <w:b/>
                <w:bCs/>
                <w:sz w:val="20"/>
              </w:rPr>
            </w:pPr>
            <w:r w:rsidRPr="0098386A">
              <w:rPr>
                <w:b/>
                <w:bCs/>
                <w:sz w:val="20"/>
              </w:rPr>
              <w:t>32971,0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jc w:val="center"/>
              <w:rPr>
                <w:bCs/>
                <w:sz w:val="20"/>
              </w:rPr>
            </w:pPr>
          </w:p>
        </w:tc>
      </w:tr>
      <w:tr w:rsidR="0098386A" w:rsidRPr="00DD3C99" w:rsidTr="00BA1FAE">
        <w:trPr>
          <w:trHeight w:val="315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39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98386A" w:rsidRDefault="0098386A" w:rsidP="00BE00E8">
            <w:pPr>
              <w:rPr>
                <w:b/>
                <w:bCs/>
                <w:sz w:val="20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98386A" w:rsidRDefault="0098386A" w:rsidP="00BE00E8">
            <w:pPr>
              <w:rPr>
                <w:b/>
                <w:bCs/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98386A" w:rsidRDefault="0098386A" w:rsidP="00BE00E8">
            <w:pPr>
              <w:rPr>
                <w:b/>
                <w:bCs/>
                <w:sz w:val="20"/>
              </w:rPr>
            </w:pPr>
            <w:r w:rsidRPr="0098386A">
              <w:rPr>
                <w:b/>
                <w:bCs/>
                <w:sz w:val="20"/>
              </w:rPr>
              <w:t>Бюджет ПМР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98386A" w:rsidRDefault="0098386A" w:rsidP="009504DB">
            <w:pPr>
              <w:jc w:val="center"/>
              <w:rPr>
                <w:b/>
                <w:bCs/>
                <w:sz w:val="20"/>
              </w:rPr>
            </w:pPr>
            <w:r w:rsidRPr="0098386A">
              <w:rPr>
                <w:b/>
                <w:bCs/>
                <w:sz w:val="20"/>
              </w:rPr>
              <w:t>6899,0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98386A" w:rsidRDefault="0098386A" w:rsidP="00BE00E8">
            <w:pPr>
              <w:jc w:val="center"/>
              <w:rPr>
                <w:b/>
                <w:bCs/>
                <w:sz w:val="20"/>
              </w:rPr>
            </w:pPr>
            <w:r w:rsidRPr="0098386A">
              <w:rPr>
                <w:b/>
                <w:bCs/>
                <w:sz w:val="20"/>
              </w:rPr>
              <w:t>1053,0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98386A" w:rsidRDefault="0098386A" w:rsidP="00BE00E8">
            <w:pPr>
              <w:jc w:val="center"/>
              <w:rPr>
                <w:b/>
                <w:bCs/>
                <w:sz w:val="20"/>
              </w:rPr>
            </w:pPr>
            <w:r w:rsidRPr="0098386A">
              <w:rPr>
                <w:b/>
                <w:bCs/>
                <w:sz w:val="20"/>
              </w:rPr>
              <w:t>5846,0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121992" w:rsidRDefault="0098386A" w:rsidP="00BE00E8">
            <w:pPr>
              <w:jc w:val="center"/>
              <w:rPr>
                <w:bCs/>
                <w:sz w:val="20"/>
              </w:rPr>
            </w:pPr>
          </w:p>
        </w:tc>
      </w:tr>
      <w:tr w:rsidR="0098386A" w:rsidRPr="00DD3C99" w:rsidTr="00BA1FAE">
        <w:trPr>
          <w:trHeight w:val="315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rPr>
                <w:sz w:val="20"/>
              </w:rPr>
            </w:pPr>
          </w:p>
        </w:tc>
        <w:tc>
          <w:tcPr>
            <w:tcW w:w="39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8386A" w:rsidRDefault="0098386A" w:rsidP="00BE00E8">
            <w:pPr>
              <w:rPr>
                <w:b/>
                <w:sz w:val="20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8386A" w:rsidRDefault="0098386A" w:rsidP="00BE00E8">
            <w:pPr>
              <w:rPr>
                <w:b/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98386A" w:rsidRDefault="0098386A" w:rsidP="00BE00E8">
            <w:pPr>
              <w:rPr>
                <w:b/>
                <w:sz w:val="20"/>
              </w:rPr>
            </w:pPr>
            <w:r w:rsidRPr="0098386A">
              <w:rPr>
                <w:b/>
                <w:bCs/>
                <w:sz w:val="20"/>
              </w:rPr>
              <w:t>КБ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98386A" w:rsidRDefault="0098386A" w:rsidP="009504DB">
            <w:pPr>
              <w:jc w:val="center"/>
              <w:rPr>
                <w:b/>
                <w:sz w:val="20"/>
              </w:rPr>
            </w:pPr>
            <w:r w:rsidRPr="0098386A">
              <w:rPr>
                <w:b/>
                <w:bCs/>
                <w:sz w:val="20"/>
              </w:rPr>
              <w:t>25700,0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98386A" w:rsidRDefault="0098386A" w:rsidP="00BE00E8">
            <w:pPr>
              <w:jc w:val="center"/>
              <w:rPr>
                <w:b/>
                <w:sz w:val="20"/>
              </w:rPr>
            </w:pPr>
            <w:r w:rsidRPr="0098386A">
              <w:rPr>
                <w:b/>
                <w:bCs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98386A" w:rsidRDefault="0098386A" w:rsidP="00BE00E8">
            <w:pPr>
              <w:jc w:val="center"/>
              <w:rPr>
                <w:b/>
                <w:sz w:val="20"/>
              </w:rPr>
            </w:pPr>
            <w:r w:rsidRPr="0098386A">
              <w:rPr>
                <w:b/>
                <w:bCs/>
                <w:sz w:val="20"/>
              </w:rPr>
              <w:t>25700,0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</w:tr>
      <w:tr w:rsidR="0098386A" w:rsidRPr="00DD3C99" w:rsidTr="00BA1FAE">
        <w:trPr>
          <w:trHeight w:val="315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rPr>
                <w:sz w:val="20"/>
              </w:rPr>
            </w:pPr>
          </w:p>
        </w:tc>
        <w:tc>
          <w:tcPr>
            <w:tcW w:w="3958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386A" w:rsidRPr="0098386A" w:rsidRDefault="0098386A" w:rsidP="00BE00E8">
            <w:pPr>
              <w:rPr>
                <w:b/>
                <w:sz w:val="20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386A" w:rsidRPr="0098386A" w:rsidRDefault="0098386A" w:rsidP="00BE00E8">
            <w:pPr>
              <w:rPr>
                <w:b/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98386A" w:rsidRDefault="0098386A" w:rsidP="00BE00E8">
            <w:pPr>
              <w:rPr>
                <w:b/>
                <w:bCs/>
                <w:sz w:val="20"/>
              </w:rPr>
            </w:pPr>
            <w:r w:rsidRPr="0098386A">
              <w:rPr>
                <w:b/>
                <w:bCs/>
                <w:sz w:val="20"/>
              </w:rPr>
              <w:t>Бюджет ПГП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98386A" w:rsidRDefault="0098386A" w:rsidP="009504DB">
            <w:pPr>
              <w:jc w:val="center"/>
              <w:rPr>
                <w:b/>
                <w:bCs/>
                <w:sz w:val="20"/>
              </w:rPr>
            </w:pPr>
            <w:r w:rsidRPr="0098386A">
              <w:rPr>
                <w:b/>
                <w:bCs/>
                <w:sz w:val="20"/>
              </w:rPr>
              <w:t>1425,0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98386A" w:rsidRDefault="0098386A" w:rsidP="00BE00E8">
            <w:pPr>
              <w:jc w:val="center"/>
              <w:rPr>
                <w:b/>
                <w:bCs/>
                <w:sz w:val="20"/>
              </w:rPr>
            </w:pPr>
            <w:r w:rsidRPr="0098386A">
              <w:rPr>
                <w:b/>
                <w:bCs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98386A" w:rsidRDefault="0098386A" w:rsidP="00BE00E8">
            <w:pPr>
              <w:jc w:val="center"/>
              <w:rPr>
                <w:b/>
                <w:bCs/>
                <w:sz w:val="20"/>
              </w:rPr>
            </w:pPr>
            <w:r w:rsidRPr="0098386A">
              <w:rPr>
                <w:b/>
                <w:bCs/>
                <w:sz w:val="20"/>
              </w:rPr>
              <w:t>1425,0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</w:tr>
      <w:tr w:rsidR="0089332E" w:rsidRPr="00DD3C99" w:rsidTr="00BA1FAE">
        <w:trPr>
          <w:trHeight w:val="285"/>
        </w:trPr>
        <w:tc>
          <w:tcPr>
            <w:tcW w:w="14332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332E" w:rsidRPr="00DD3C99" w:rsidRDefault="0089332E" w:rsidP="0053519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Подпрограмма 2 «Энергосбережение и повышение энергетической эффективности на территории Пограничного муниципального района»</w:t>
            </w:r>
          </w:p>
        </w:tc>
      </w:tr>
      <w:tr w:rsidR="00066B6E" w:rsidRPr="00DD3C99" w:rsidTr="009548EC">
        <w:trPr>
          <w:trHeight w:val="278"/>
        </w:trPr>
        <w:tc>
          <w:tcPr>
            <w:tcW w:w="1433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535194" w:rsidRDefault="00535194" w:rsidP="0053519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 w:rsidRPr="00535194">
              <w:rPr>
                <w:b/>
                <w:sz w:val="20"/>
              </w:rPr>
              <w:t>Организационные, технические и технологические мероприятия по энергосбережению и повышению энергетической эффективности организаций</w:t>
            </w:r>
          </w:p>
        </w:tc>
      </w:tr>
      <w:tr w:rsidR="00066B6E" w:rsidRPr="00DD3C99" w:rsidTr="00253ACF">
        <w:trPr>
          <w:trHeight w:val="410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DD3C99">
              <w:rPr>
                <w:sz w:val="20"/>
              </w:rPr>
              <w:t>.1</w:t>
            </w:r>
          </w:p>
        </w:tc>
        <w:tc>
          <w:tcPr>
            <w:tcW w:w="38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98386A">
            <w:pPr>
              <w:jc w:val="both"/>
              <w:rPr>
                <w:sz w:val="20"/>
              </w:rPr>
            </w:pPr>
            <w:r>
              <w:rPr>
                <w:sz w:val="20"/>
              </w:rPr>
              <w:t>Ремонт котельной № 3/23 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ергеевка (замена дымовой трубы, замена котла Трубчатый на УКВр-0,63 и связанные с этим работы)</w:t>
            </w:r>
          </w:p>
        </w:tc>
        <w:tc>
          <w:tcPr>
            <w:tcW w:w="135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CB042A">
            <w:pPr>
              <w:jc w:val="center"/>
              <w:rPr>
                <w:sz w:val="20"/>
              </w:rPr>
            </w:pPr>
            <w:r w:rsidRPr="00DD3C99">
              <w:rPr>
                <w:sz w:val="20"/>
              </w:rPr>
              <w:t>201</w:t>
            </w:r>
            <w:r>
              <w:rPr>
                <w:sz w:val="20"/>
              </w:rPr>
              <w:t>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CB042A" w:rsidRDefault="00066B6E" w:rsidP="00BE00E8">
            <w:pPr>
              <w:rPr>
                <w:bCs/>
                <w:sz w:val="20"/>
              </w:rPr>
            </w:pPr>
            <w:r w:rsidRPr="00CB042A">
              <w:rPr>
                <w:bCs/>
                <w:sz w:val="20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1688,15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1688,15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66B6E" w:rsidRDefault="00066B6E">
            <w:r w:rsidRPr="00002A7C">
              <w:rPr>
                <w:bCs/>
                <w:sz w:val="20"/>
              </w:rPr>
              <w:t>Отдел жизнеобеспечения и градостроительства управления жизнеобеспечения, имущественных отношений, землепользования и градостроительства администрации ПРМ</w:t>
            </w:r>
          </w:p>
        </w:tc>
      </w:tr>
      <w:tr w:rsidR="00066B6E" w:rsidRPr="00DD3C99" w:rsidTr="00253ACF">
        <w:trPr>
          <w:trHeight w:val="434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38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both"/>
              <w:rPr>
                <w:sz w:val="20"/>
              </w:rPr>
            </w:pPr>
          </w:p>
        </w:tc>
        <w:tc>
          <w:tcPr>
            <w:tcW w:w="135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rPr>
                <w:bCs/>
                <w:sz w:val="20"/>
              </w:rPr>
            </w:pPr>
            <w:r w:rsidRPr="00121992">
              <w:rPr>
                <w:bCs/>
                <w:sz w:val="20"/>
              </w:rPr>
              <w:t xml:space="preserve">Бюджет </w:t>
            </w:r>
            <w:r>
              <w:rPr>
                <w:bCs/>
                <w:sz w:val="20"/>
              </w:rPr>
              <w:t>П</w:t>
            </w:r>
            <w:r w:rsidRPr="00121992">
              <w:rPr>
                <w:bCs/>
                <w:sz w:val="20"/>
              </w:rPr>
              <w:t>МР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</w:tr>
      <w:tr w:rsidR="00066B6E" w:rsidRPr="00DD3C99" w:rsidTr="00310C0C">
        <w:trPr>
          <w:trHeight w:val="256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38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both"/>
              <w:rPr>
                <w:sz w:val="20"/>
              </w:rPr>
            </w:pPr>
          </w:p>
        </w:tc>
        <w:tc>
          <w:tcPr>
            <w:tcW w:w="135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rPr>
                <w:sz w:val="20"/>
              </w:rPr>
            </w:pPr>
            <w:r w:rsidRPr="00121992">
              <w:rPr>
                <w:bCs/>
                <w:sz w:val="20"/>
              </w:rPr>
              <w:t>КБ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1099,15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1099,15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</w:tr>
      <w:tr w:rsidR="00066B6E" w:rsidRPr="00DD3C99" w:rsidTr="00310C0C">
        <w:trPr>
          <w:trHeight w:val="412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8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98386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Ремонт котельной № 3/20 </w:t>
            </w:r>
            <w:proofErr w:type="spellStart"/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.Ж</w:t>
            </w:r>
            <w:proofErr w:type="gramEnd"/>
            <w:r>
              <w:rPr>
                <w:sz w:val="20"/>
              </w:rPr>
              <w:t>ариково</w:t>
            </w:r>
            <w:proofErr w:type="spellEnd"/>
            <w:r>
              <w:rPr>
                <w:sz w:val="20"/>
              </w:rPr>
              <w:t xml:space="preserve"> (замена дымовой трубы, замена котлов на УКВр-1,0 и связанные с этим работы)</w:t>
            </w:r>
          </w:p>
        </w:tc>
        <w:tc>
          <w:tcPr>
            <w:tcW w:w="135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 w:rsidRPr="00DD3C99">
              <w:rPr>
                <w:sz w:val="20"/>
              </w:rPr>
              <w:t>201</w:t>
            </w:r>
            <w:r>
              <w:rPr>
                <w:sz w:val="20"/>
              </w:rPr>
              <w:t>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CB042A" w:rsidRDefault="00066B6E" w:rsidP="00BE00E8">
            <w:pPr>
              <w:rPr>
                <w:bCs/>
                <w:sz w:val="20"/>
              </w:rPr>
            </w:pPr>
            <w:r w:rsidRPr="00CB042A">
              <w:rPr>
                <w:bCs/>
                <w:sz w:val="20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2609,54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2609,54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66B6E" w:rsidRDefault="00066B6E"/>
        </w:tc>
      </w:tr>
      <w:tr w:rsidR="00066B6E" w:rsidRPr="00DD3C99" w:rsidTr="00253ACF">
        <w:trPr>
          <w:trHeight w:val="417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38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both"/>
              <w:rPr>
                <w:sz w:val="20"/>
              </w:rPr>
            </w:pPr>
          </w:p>
        </w:tc>
        <w:tc>
          <w:tcPr>
            <w:tcW w:w="135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rPr>
                <w:bCs/>
                <w:sz w:val="20"/>
              </w:rPr>
            </w:pPr>
            <w:r w:rsidRPr="00121992">
              <w:rPr>
                <w:bCs/>
                <w:sz w:val="20"/>
              </w:rPr>
              <w:t xml:space="preserve">Бюджет </w:t>
            </w:r>
            <w:r>
              <w:rPr>
                <w:bCs/>
                <w:sz w:val="20"/>
              </w:rPr>
              <w:t>П</w:t>
            </w:r>
            <w:r w:rsidRPr="00121992">
              <w:rPr>
                <w:bCs/>
                <w:sz w:val="20"/>
              </w:rPr>
              <w:t>МР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</w:tr>
      <w:tr w:rsidR="00066B6E" w:rsidRPr="00DD3C99" w:rsidTr="00310C0C">
        <w:trPr>
          <w:trHeight w:val="282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38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both"/>
              <w:rPr>
                <w:sz w:val="20"/>
              </w:rPr>
            </w:pPr>
          </w:p>
        </w:tc>
        <w:tc>
          <w:tcPr>
            <w:tcW w:w="135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rPr>
                <w:sz w:val="20"/>
              </w:rPr>
            </w:pPr>
            <w:r w:rsidRPr="00121992">
              <w:rPr>
                <w:bCs/>
                <w:sz w:val="20"/>
              </w:rPr>
              <w:t>КБ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2061,49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2061,49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</w:tr>
      <w:tr w:rsidR="00066B6E" w:rsidRPr="00DD3C99" w:rsidTr="00310C0C">
        <w:trPr>
          <w:trHeight w:val="510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A93B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DD3C99">
              <w:rPr>
                <w:sz w:val="20"/>
              </w:rPr>
              <w:t>.</w:t>
            </w:r>
            <w:r>
              <w:rPr>
                <w:sz w:val="20"/>
              </w:rPr>
              <w:t>3</w:t>
            </w:r>
          </w:p>
        </w:tc>
        <w:tc>
          <w:tcPr>
            <w:tcW w:w="38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both"/>
              <w:rPr>
                <w:sz w:val="20"/>
              </w:rPr>
            </w:pPr>
            <w:r>
              <w:rPr>
                <w:sz w:val="20"/>
              </w:rPr>
              <w:t>Установка систем оповещения и управления эвакуации (СОУЭ) на котельных, находящихся в собственности администрации Пограничного муниципального района</w:t>
            </w:r>
          </w:p>
        </w:tc>
        <w:tc>
          <w:tcPr>
            <w:tcW w:w="135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A93BAD">
            <w:pPr>
              <w:jc w:val="center"/>
              <w:rPr>
                <w:sz w:val="20"/>
              </w:rPr>
            </w:pPr>
            <w:r w:rsidRPr="00DD3C99">
              <w:rPr>
                <w:sz w:val="20"/>
              </w:rPr>
              <w:t>201</w:t>
            </w:r>
            <w:r>
              <w:rPr>
                <w:sz w:val="20"/>
              </w:rPr>
              <w:t>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CB042A" w:rsidRDefault="00066B6E" w:rsidP="00BE00E8">
            <w:pPr>
              <w:rPr>
                <w:bCs/>
                <w:sz w:val="20"/>
              </w:rPr>
            </w:pPr>
            <w:r w:rsidRPr="00CB042A">
              <w:rPr>
                <w:bCs/>
                <w:sz w:val="20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66B6E" w:rsidRDefault="00066B6E"/>
        </w:tc>
      </w:tr>
      <w:tr w:rsidR="00066B6E" w:rsidRPr="00DD3C99" w:rsidTr="00253ACF">
        <w:trPr>
          <w:trHeight w:val="315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38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both"/>
              <w:rPr>
                <w:sz w:val="20"/>
              </w:rPr>
            </w:pPr>
          </w:p>
        </w:tc>
        <w:tc>
          <w:tcPr>
            <w:tcW w:w="135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rPr>
                <w:bCs/>
                <w:sz w:val="20"/>
              </w:rPr>
            </w:pPr>
            <w:r w:rsidRPr="00121992">
              <w:rPr>
                <w:bCs/>
                <w:sz w:val="20"/>
              </w:rPr>
              <w:t xml:space="preserve">Бюджет </w:t>
            </w:r>
            <w:r>
              <w:rPr>
                <w:bCs/>
                <w:sz w:val="20"/>
              </w:rPr>
              <w:t>П</w:t>
            </w:r>
            <w:r w:rsidRPr="00121992">
              <w:rPr>
                <w:bCs/>
                <w:sz w:val="20"/>
              </w:rPr>
              <w:t>МР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</w:tr>
      <w:tr w:rsidR="00066B6E" w:rsidRPr="00DD3C99" w:rsidTr="00310C0C">
        <w:trPr>
          <w:trHeight w:val="315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38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both"/>
              <w:rPr>
                <w:sz w:val="20"/>
              </w:rPr>
            </w:pPr>
          </w:p>
        </w:tc>
        <w:tc>
          <w:tcPr>
            <w:tcW w:w="135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rPr>
                <w:sz w:val="20"/>
              </w:rPr>
            </w:pPr>
            <w:r w:rsidRPr="00121992">
              <w:rPr>
                <w:bCs/>
                <w:sz w:val="20"/>
              </w:rPr>
              <w:t>КБ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</w:tr>
      <w:tr w:rsidR="00066B6E" w:rsidRPr="00DD3C99" w:rsidTr="00310C0C">
        <w:trPr>
          <w:trHeight w:val="31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8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AC607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Проведение проверки сметной стоимости по объекту, для  участия на условиях </w:t>
            </w:r>
            <w:proofErr w:type="spellStart"/>
            <w:r>
              <w:rPr>
                <w:sz w:val="20"/>
              </w:rPr>
              <w:t>софинансирования</w:t>
            </w:r>
            <w:proofErr w:type="spellEnd"/>
            <w:r>
              <w:rPr>
                <w:sz w:val="20"/>
              </w:rPr>
              <w:t xml:space="preserve"> в краевой программе</w:t>
            </w:r>
          </w:p>
        </w:tc>
        <w:tc>
          <w:tcPr>
            <w:tcW w:w="135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CB042A" w:rsidRDefault="00066B6E" w:rsidP="00BE00E8">
            <w:pPr>
              <w:rPr>
                <w:bCs/>
                <w:sz w:val="20"/>
              </w:rPr>
            </w:pPr>
            <w:r w:rsidRPr="00CB042A">
              <w:rPr>
                <w:bCs/>
                <w:sz w:val="20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66B6E" w:rsidRDefault="00066B6E"/>
        </w:tc>
      </w:tr>
      <w:tr w:rsidR="00066B6E" w:rsidRPr="00DD3C99" w:rsidTr="00066B6E">
        <w:trPr>
          <w:trHeight w:val="315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38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both"/>
              <w:rPr>
                <w:sz w:val="20"/>
              </w:rPr>
            </w:pPr>
          </w:p>
        </w:tc>
        <w:tc>
          <w:tcPr>
            <w:tcW w:w="135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121992" w:rsidRDefault="00066B6E" w:rsidP="00BE00E8">
            <w:pPr>
              <w:rPr>
                <w:bCs/>
                <w:sz w:val="20"/>
              </w:rPr>
            </w:pPr>
            <w:r w:rsidRPr="00121992">
              <w:rPr>
                <w:bCs/>
                <w:sz w:val="20"/>
              </w:rPr>
              <w:t xml:space="preserve">Бюджет </w:t>
            </w:r>
            <w:r>
              <w:rPr>
                <w:bCs/>
                <w:sz w:val="20"/>
              </w:rPr>
              <w:t>П</w:t>
            </w:r>
            <w:r w:rsidRPr="00121992">
              <w:rPr>
                <w:bCs/>
                <w:sz w:val="20"/>
              </w:rPr>
              <w:t>МР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</w:tr>
      <w:tr w:rsidR="00066B6E" w:rsidRPr="00DD3C99" w:rsidTr="00066B6E">
        <w:trPr>
          <w:trHeight w:val="315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38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both"/>
              <w:rPr>
                <w:sz w:val="20"/>
              </w:rPr>
            </w:pPr>
          </w:p>
        </w:tc>
        <w:tc>
          <w:tcPr>
            <w:tcW w:w="135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rPr>
                <w:sz w:val="20"/>
              </w:rPr>
            </w:pPr>
            <w:r w:rsidRPr="00121992">
              <w:rPr>
                <w:bCs/>
                <w:sz w:val="20"/>
              </w:rPr>
              <w:t>КБ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6E" w:rsidRPr="00DD3C99" w:rsidRDefault="00066B6E" w:rsidP="00BE00E8">
            <w:pPr>
              <w:jc w:val="center"/>
              <w:rPr>
                <w:sz w:val="20"/>
              </w:rPr>
            </w:pPr>
          </w:p>
        </w:tc>
      </w:tr>
      <w:tr w:rsidR="0098386A" w:rsidRPr="00DD3C99" w:rsidTr="00535194">
        <w:trPr>
          <w:trHeight w:val="52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  <w:r w:rsidRPr="00DD3C99">
              <w:rPr>
                <w:sz w:val="20"/>
              </w:rPr>
              <w:t> 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AC607E">
            <w:pPr>
              <w:jc w:val="both"/>
              <w:rPr>
                <w:b/>
                <w:bCs/>
                <w:sz w:val="20"/>
              </w:rPr>
            </w:pPr>
            <w:r w:rsidRPr="00DD3C99">
              <w:rPr>
                <w:b/>
                <w:bCs/>
                <w:sz w:val="20"/>
              </w:rPr>
              <w:t>ВСЕГО Подпрограмма 2 "</w:t>
            </w:r>
            <w:r>
              <w:rPr>
                <w:b/>
                <w:bCs/>
                <w:sz w:val="20"/>
              </w:rPr>
              <w:t>Энергосбережение и повышение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 w:rsidRPr="00DD3C99">
              <w:rPr>
                <w:b/>
                <w:bCs/>
                <w:sz w:val="20"/>
              </w:rPr>
              <w:t> 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  <w:r w:rsidRPr="00DD3C99">
              <w:rPr>
                <w:b/>
                <w:bCs/>
                <w:sz w:val="20"/>
              </w:rPr>
              <w:t>ИТОГО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4523,0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4473,0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8386A" w:rsidRPr="00DD3C99" w:rsidTr="00535194">
        <w:trPr>
          <w:trHeight w:val="360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3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DD3C99" w:rsidRDefault="00B17C67" w:rsidP="00AC607E">
            <w:pPr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энергетической эффективности на территории Пограничного муниципального района</w:t>
            </w:r>
          </w:p>
        </w:tc>
        <w:tc>
          <w:tcPr>
            <w:tcW w:w="13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  <w:r w:rsidRPr="00DD3C99">
              <w:rPr>
                <w:b/>
                <w:bCs/>
                <w:sz w:val="20"/>
              </w:rPr>
              <w:t xml:space="preserve">Бюджет </w:t>
            </w:r>
            <w:r>
              <w:rPr>
                <w:b/>
                <w:bCs/>
                <w:sz w:val="20"/>
              </w:rPr>
              <w:t>П</w:t>
            </w:r>
            <w:r w:rsidRPr="00DD3C99">
              <w:rPr>
                <w:b/>
                <w:bCs/>
                <w:sz w:val="20"/>
              </w:rPr>
              <w:t>МР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902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1362,36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1312,36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8386A" w:rsidRPr="00DD3C99" w:rsidTr="00535194">
        <w:trPr>
          <w:trHeight w:val="336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rPr>
                <w:sz w:val="20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</w:p>
        </w:tc>
        <w:tc>
          <w:tcPr>
            <w:tcW w:w="1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  <w:r w:rsidRPr="00DD3C99">
              <w:rPr>
                <w:b/>
                <w:bCs/>
                <w:sz w:val="20"/>
              </w:rPr>
              <w:t>КБ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3160,64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3160,64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8D73F0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02D79" w:rsidRPr="00DD3C99" w:rsidTr="00BA1FAE">
        <w:trPr>
          <w:trHeight w:val="386"/>
        </w:trPr>
        <w:tc>
          <w:tcPr>
            <w:tcW w:w="1433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79" w:rsidRPr="00902D79" w:rsidRDefault="00902D79" w:rsidP="00902D79">
            <w:pPr>
              <w:rPr>
                <w:b/>
                <w:sz w:val="20"/>
              </w:rPr>
            </w:pPr>
            <w:r w:rsidRPr="00902D79">
              <w:rPr>
                <w:b/>
                <w:sz w:val="20"/>
              </w:rPr>
              <w:t>Отдельные мероприятия программы</w:t>
            </w:r>
          </w:p>
        </w:tc>
      </w:tr>
      <w:tr w:rsidR="0098386A" w:rsidRPr="00DD3C99" w:rsidTr="00B17C67">
        <w:trPr>
          <w:trHeight w:val="328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84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both"/>
              <w:rPr>
                <w:sz w:val="20"/>
              </w:rPr>
            </w:pPr>
            <w:r>
              <w:rPr>
                <w:sz w:val="20"/>
              </w:rPr>
              <w:t>Организация и содержание мест захоронения в сельских поселениях</w:t>
            </w:r>
          </w:p>
        </w:tc>
        <w:tc>
          <w:tcPr>
            <w:tcW w:w="132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902D79" w:rsidRDefault="0098386A" w:rsidP="00BE00E8">
            <w:pPr>
              <w:rPr>
                <w:bCs/>
                <w:sz w:val="20"/>
              </w:rPr>
            </w:pPr>
            <w:r w:rsidRPr="00902D79">
              <w:rPr>
                <w:bCs/>
                <w:sz w:val="20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right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proofErr w:type="spellStart"/>
            <w:r>
              <w:rPr>
                <w:sz w:val="20"/>
              </w:rPr>
              <w:t>Жариковского</w:t>
            </w:r>
            <w:proofErr w:type="spellEnd"/>
            <w:r>
              <w:rPr>
                <w:sz w:val="20"/>
              </w:rPr>
              <w:t xml:space="preserve"> сельского поселения</w:t>
            </w:r>
          </w:p>
        </w:tc>
      </w:tr>
      <w:tr w:rsidR="0098386A" w:rsidRPr="00DD3C99" w:rsidTr="00BA1FAE">
        <w:trPr>
          <w:trHeight w:val="168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3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Default="0098386A" w:rsidP="00BE00E8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902D79" w:rsidRDefault="0098386A" w:rsidP="00BE00E8">
            <w:pPr>
              <w:rPr>
                <w:bCs/>
                <w:sz w:val="20"/>
              </w:rPr>
            </w:pPr>
            <w:r w:rsidRPr="00902D79">
              <w:rPr>
                <w:bCs/>
                <w:sz w:val="20"/>
              </w:rPr>
              <w:t>Бюджет ПМР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Default="0098386A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Default="0098386A" w:rsidP="00BE00E8">
            <w:pPr>
              <w:jc w:val="right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</w:tr>
      <w:tr w:rsidR="0098386A" w:rsidRPr="00DD3C99" w:rsidTr="00BA1FAE">
        <w:trPr>
          <w:trHeight w:val="174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38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Default="0098386A" w:rsidP="00BE00E8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902D79" w:rsidRDefault="0098386A" w:rsidP="00BE00E8">
            <w:pPr>
              <w:rPr>
                <w:bCs/>
                <w:sz w:val="20"/>
              </w:rPr>
            </w:pPr>
            <w:r w:rsidRPr="00902D79">
              <w:rPr>
                <w:bCs/>
                <w:sz w:val="20"/>
              </w:rPr>
              <w:t>КБ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Default="0098386A" w:rsidP="00BE00E8">
            <w:pPr>
              <w:jc w:val="right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066B6E" w:rsidP="00BE00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</w:p>
        </w:tc>
      </w:tr>
      <w:tr w:rsidR="0098386A" w:rsidRPr="00DD3C99" w:rsidTr="00BA1FAE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  <w:r w:rsidRPr="00DD3C99">
              <w:rPr>
                <w:sz w:val="20"/>
              </w:rPr>
              <w:t> </w:t>
            </w:r>
          </w:p>
        </w:tc>
        <w:tc>
          <w:tcPr>
            <w:tcW w:w="3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both"/>
              <w:rPr>
                <w:b/>
                <w:bCs/>
                <w:sz w:val="20"/>
              </w:rPr>
            </w:pPr>
            <w:r w:rsidRPr="00DD3C99">
              <w:rPr>
                <w:b/>
                <w:bCs/>
                <w:sz w:val="20"/>
              </w:rPr>
              <w:t>ВСЕГО отдельные мероприятия программы</w:t>
            </w:r>
          </w:p>
        </w:tc>
        <w:tc>
          <w:tcPr>
            <w:tcW w:w="1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 w:rsidRPr="00DD3C99">
              <w:rPr>
                <w:b/>
                <w:bCs/>
                <w:sz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  <w:r w:rsidRPr="00DD3C99">
              <w:rPr>
                <w:b/>
                <w:bCs/>
                <w:sz w:val="20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C0C44" w:rsidRDefault="0098386A" w:rsidP="00BE00E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C0C44" w:rsidRDefault="0098386A" w:rsidP="00BE00E8">
            <w:pPr>
              <w:jc w:val="right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8386A" w:rsidRPr="00DD3C99" w:rsidTr="00BA1FAE">
        <w:trPr>
          <w:trHeight w:val="232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rPr>
                <w:sz w:val="20"/>
              </w:rPr>
            </w:pPr>
          </w:p>
        </w:tc>
        <w:tc>
          <w:tcPr>
            <w:tcW w:w="3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</w:p>
        </w:tc>
        <w:tc>
          <w:tcPr>
            <w:tcW w:w="1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  <w:r w:rsidRPr="00DD3C99">
              <w:rPr>
                <w:b/>
                <w:bCs/>
                <w:sz w:val="20"/>
              </w:rPr>
              <w:t xml:space="preserve">Бюджет </w:t>
            </w:r>
            <w:r>
              <w:rPr>
                <w:b/>
                <w:bCs/>
                <w:sz w:val="20"/>
              </w:rPr>
              <w:t>П</w:t>
            </w:r>
            <w:r w:rsidRPr="00DD3C99">
              <w:rPr>
                <w:b/>
                <w:bCs/>
                <w:sz w:val="20"/>
              </w:rPr>
              <w:t>МР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C0C44" w:rsidRDefault="0098386A" w:rsidP="00BE00E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1C0C44" w:rsidRDefault="0098386A" w:rsidP="00BE00E8">
            <w:pPr>
              <w:jc w:val="right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8386A" w:rsidRPr="00DD3C99" w:rsidTr="00BA1FAE">
        <w:trPr>
          <w:trHeight w:val="24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rPr>
                <w:sz w:val="20"/>
              </w:rPr>
            </w:pPr>
          </w:p>
        </w:tc>
        <w:tc>
          <w:tcPr>
            <w:tcW w:w="3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</w:p>
        </w:tc>
        <w:tc>
          <w:tcPr>
            <w:tcW w:w="1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  <w:r w:rsidRPr="00DD3C99">
              <w:rPr>
                <w:b/>
                <w:bCs/>
                <w:sz w:val="20"/>
              </w:rPr>
              <w:t>КБ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8386A" w:rsidRPr="00DD3C99" w:rsidTr="00BA1FAE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jc w:val="center"/>
              <w:rPr>
                <w:sz w:val="20"/>
              </w:rPr>
            </w:pPr>
            <w:r w:rsidRPr="00DD3C99">
              <w:rPr>
                <w:sz w:val="20"/>
              </w:rPr>
              <w:t> </w:t>
            </w:r>
          </w:p>
        </w:tc>
        <w:tc>
          <w:tcPr>
            <w:tcW w:w="3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  <w:r w:rsidRPr="00DD3C99">
              <w:rPr>
                <w:b/>
                <w:bCs/>
                <w:sz w:val="20"/>
              </w:rPr>
              <w:t>ВСЕГО Программа</w:t>
            </w:r>
          </w:p>
        </w:tc>
        <w:tc>
          <w:tcPr>
            <w:tcW w:w="132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98386A">
            <w:pPr>
              <w:pStyle w:val="1"/>
            </w:pPr>
            <w:r w:rsidRPr="00DD3C99"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  <w:r w:rsidRPr="00DD3C99">
              <w:rPr>
                <w:b/>
                <w:bCs/>
                <w:sz w:val="20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39217,0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5526,0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33691,0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535194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8386A" w:rsidRPr="00DD3C99" w:rsidTr="00BA1FAE">
        <w:trPr>
          <w:trHeight w:val="255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rPr>
                <w:sz w:val="20"/>
              </w:rPr>
            </w:pPr>
          </w:p>
        </w:tc>
        <w:tc>
          <w:tcPr>
            <w:tcW w:w="3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</w:p>
        </w:tc>
        <w:tc>
          <w:tcPr>
            <w:tcW w:w="13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  <w:r w:rsidRPr="00DD3C99">
              <w:rPr>
                <w:b/>
                <w:bCs/>
                <w:sz w:val="20"/>
              </w:rPr>
              <w:t xml:space="preserve">Бюджет </w:t>
            </w:r>
            <w:r>
              <w:rPr>
                <w:b/>
                <w:bCs/>
                <w:sz w:val="20"/>
              </w:rPr>
              <w:t>П</w:t>
            </w:r>
            <w:r w:rsidRPr="00DD3C99">
              <w:rPr>
                <w:b/>
                <w:bCs/>
                <w:sz w:val="20"/>
              </w:rPr>
              <w:t>МР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8931,36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2365,36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6566,0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535194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0,0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8386A" w:rsidRPr="00DD3C99" w:rsidTr="00BA1FAE">
        <w:trPr>
          <w:trHeight w:val="255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rPr>
                <w:sz w:val="20"/>
              </w:rPr>
            </w:pPr>
          </w:p>
        </w:tc>
        <w:tc>
          <w:tcPr>
            <w:tcW w:w="3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</w:p>
        </w:tc>
        <w:tc>
          <w:tcPr>
            <w:tcW w:w="13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  <w:r w:rsidRPr="00DD3C99">
              <w:rPr>
                <w:b/>
                <w:bCs/>
                <w:sz w:val="20"/>
              </w:rPr>
              <w:t>КБ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28860,64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3160,64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535194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0,0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8386A" w:rsidRPr="00DD3C99" w:rsidTr="00BA1FAE">
        <w:trPr>
          <w:trHeight w:val="255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rPr>
                <w:sz w:val="20"/>
              </w:rPr>
            </w:pPr>
          </w:p>
        </w:tc>
        <w:tc>
          <w:tcPr>
            <w:tcW w:w="3843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</w:p>
        </w:tc>
        <w:tc>
          <w:tcPr>
            <w:tcW w:w="13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Бюджет ПГП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535194" w:rsidP="00BE00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0,0</w:t>
            </w: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98386A" w:rsidRPr="00DD3C99" w:rsidRDefault="0098386A" w:rsidP="00BE00E8">
            <w:pPr>
              <w:jc w:val="center"/>
              <w:rPr>
                <w:b/>
                <w:bCs/>
                <w:sz w:val="20"/>
              </w:rPr>
            </w:pPr>
          </w:p>
        </w:tc>
      </w:tr>
    </w:tbl>
    <w:p w:rsidR="006B2653" w:rsidRPr="00DD3C99" w:rsidRDefault="006B2653" w:rsidP="006B2653">
      <w:pPr>
        <w:jc w:val="both"/>
        <w:rPr>
          <w:sz w:val="26"/>
          <w:szCs w:val="26"/>
        </w:rPr>
      </w:pPr>
    </w:p>
    <w:p w:rsidR="006B2653" w:rsidRDefault="006B2653" w:rsidP="006B2653">
      <w:pPr>
        <w:rPr>
          <w:sz w:val="24"/>
          <w:szCs w:val="24"/>
        </w:rPr>
      </w:pPr>
    </w:p>
    <w:p w:rsidR="009F4BB5" w:rsidRDefault="002D7050"/>
    <w:sectPr w:rsidR="009F4BB5" w:rsidSect="00066B6E">
      <w:pgSz w:w="16838" w:h="11906" w:orient="landscape"/>
      <w:pgMar w:top="850" w:right="1134" w:bottom="1134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050" w:rsidRDefault="002D7050" w:rsidP="00B17C67">
      <w:r>
        <w:separator/>
      </w:r>
    </w:p>
  </w:endnote>
  <w:endnote w:type="continuationSeparator" w:id="0">
    <w:p w:rsidR="002D7050" w:rsidRDefault="002D7050" w:rsidP="00B17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050" w:rsidRDefault="002D7050" w:rsidP="00B17C67">
      <w:r>
        <w:separator/>
      </w:r>
    </w:p>
  </w:footnote>
  <w:footnote w:type="continuationSeparator" w:id="0">
    <w:p w:rsidR="002D7050" w:rsidRDefault="002D7050" w:rsidP="00B17C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2653"/>
    <w:rsid w:val="00066B6E"/>
    <w:rsid w:val="000C0E65"/>
    <w:rsid w:val="00150FBC"/>
    <w:rsid w:val="001D1443"/>
    <w:rsid w:val="001F601A"/>
    <w:rsid w:val="002C0F1D"/>
    <w:rsid w:val="002D7050"/>
    <w:rsid w:val="0053057F"/>
    <w:rsid w:val="00535194"/>
    <w:rsid w:val="00561084"/>
    <w:rsid w:val="00577420"/>
    <w:rsid w:val="00597399"/>
    <w:rsid w:val="006B2653"/>
    <w:rsid w:val="006D2175"/>
    <w:rsid w:val="00743EAC"/>
    <w:rsid w:val="0089332E"/>
    <w:rsid w:val="008D73F0"/>
    <w:rsid w:val="00902D79"/>
    <w:rsid w:val="009504DB"/>
    <w:rsid w:val="0098386A"/>
    <w:rsid w:val="00A93BAD"/>
    <w:rsid w:val="00AC607E"/>
    <w:rsid w:val="00B17C67"/>
    <w:rsid w:val="00BA1FAE"/>
    <w:rsid w:val="00C32A13"/>
    <w:rsid w:val="00C95D83"/>
    <w:rsid w:val="00CB042A"/>
    <w:rsid w:val="00D571B0"/>
    <w:rsid w:val="00EC2D8C"/>
    <w:rsid w:val="00F33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65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838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38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3">
    <w:name w:val="Document Map"/>
    <w:basedOn w:val="a"/>
    <w:link w:val="a4"/>
    <w:uiPriority w:val="99"/>
    <w:semiHidden/>
    <w:unhideWhenUsed/>
    <w:rsid w:val="008D73F0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8D73F0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B17C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17C6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B17C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17C67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65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76AF8A-2E30-43B3-AAE5-CF2450F5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301-4</cp:lastModifiedBy>
  <cp:revision>7</cp:revision>
  <cp:lastPrinted>2015-12-25T07:16:00Z</cp:lastPrinted>
  <dcterms:created xsi:type="dcterms:W3CDTF">2015-12-24T11:05:00Z</dcterms:created>
  <dcterms:modified xsi:type="dcterms:W3CDTF">2015-12-25T07:19:00Z</dcterms:modified>
</cp:coreProperties>
</file>